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94" w:rsidRPr="00122A1B" w:rsidRDefault="00122A1B" w:rsidP="00122A1B">
      <w:pPr>
        <w:spacing w:after="240" w:line="259" w:lineRule="auto"/>
        <w:ind w:left="0" w:right="0" w:firstLine="0"/>
        <w:rPr>
          <w:rFonts w:asciiTheme="minorHAnsi" w:hAnsiTheme="minorHAnsi" w:cstheme="minorHAnsi"/>
          <w:b/>
          <w:color w:val="auto"/>
          <w:sz w:val="44"/>
          <w:szCs w:val="24"/>
          <w:u w:val="single"/>
        </w:rPr>
      </w:pPr>
      <w:r w:rsidRPr="00122A1B">
        <w:rPr>
          <w:rFonts w:asciiTheme="minorHAnsi" w:hAnsiTheme="minorHAnsi" w:cstheme="minorHAnsi"/>
          <w:b/>
          <w:color w:val="auto"/>
          <w:sz w:val="22"/>
          <w:szCs w:val="24"/>
        </w:rPr>
        <w:t xml:space="preserve">CK- 12 </w:t>
      </w:r>
      <w:r w:rsidR="00A64467">
        <w:rPr>
          <w:rFonts w:asciiTheme="minorHAnsi" w:hAnsiTheme="minorHAnsi" w:cstheme="minorHAnsi"/>
          <w:b/>
          <w:color w:val="auto"/>
          <w:sz w:val="44"/>
          <w:szCs w:val="24"/>
        </w:rPr>
        <w:t xml:space="preserve">      </w:t>
      </w:r>
      <w:r w:rsidR="00746FF2" w:rsidRPr="00A64467">
        <w:rPr>
          <w:rFonts w:asciiTheme="minorHAnsi" w:hAnsiTheme="minorHAnsi" w:cstheme="minorHAnsi"/>
          <w:b/>
          <w:color w:val="auto"/>
          <w:sz w:val="44"/>
          <w:szCs w:val="24"/>
          <w:u w:val="single"/>
        </w:rPr>
        <w:t>REDOX Introduction</w:t>
      </w:r>
      <w:r w:rsidR="00746FF2">
        <w:rPr>
          <w:rFonts w:asciiTheme="minorHAnsi" w:hAnsiTheme="minorHAnsi" w:cstheme="minorHAnsi"/>
          <w:b/>
          <w:color w:val="auto"/>
          <w:sz w:val="44"/>
          <w:szCs w:val="24"/>
        </w:rPr>
        <w:t xml:space="preserve"> </w:t>
      </w:r>
      <w:r w:rsidR="00A64467">
        <w:rPr>
          <w:rFonts w:asciiTheme="minorHAnsi" w:hAnsiTheme="minorHAnsi" w:cstheme="minorHAnsi"/>
          <w:b/>
          <w:color w:val="auto"/>
          <w:sz w:val="44"/>
          <w:szCs w:val="24"/>
        </w:rPr>
        <w:t>–</w:t>
      </w:r>
      <w:r w:rsidR="00746FF2">
        <w:rPr>
          <w:rFonts w:asciiTheme="minorHAnsi" w:hAnsiTheme="minorHAnsi" w:cstheme="minorHAnsi"/>
          <w:b/>
          <w:color w:val="auto"/>
          <w:sz w:val="44"/>
          <w:szCs w:val="24"/>
        </w:rPr>
        <w:t xml:space="preserve"> </w:t>
      </w:r>
      <w:r w:rsidR="00A64467" w:rsidRPr="00A64467">
        <w:rPr>
          <w:rFonts w:asciiTheme="minorHAnsi" w:hAnsiTheme="minorHAnsi" w:cstheme="minorHAnsi"/>
          <w:b/>
          <w:color w:val="auto"/>
          <w:sz w:val="36"/>
          <w:szCs w:val="24"/>
          <w:u w:val="single"/>
        </w:rPr>
        <w:t>Oxygen, Hydrogen, and electrons</w:t>
      </w:r>
    </w:p>
    <w:p w:rsidR="00FF0494" w:rsidRPr="00E31C6A" w:rsidRDefault="00CB2A5E" w:rsidP="00122A1B">
      <w:pPr>
        <w:pStyle w:val="Heading1"/>
        <w:spacing w:before="120" w:after="120" w:line="252" w:lineRule="auto"/>
        <w:ind w:left="166"/>
        <w:rPr>
          <w:rFonts w:ascii="Calibri" w:hAnsi="Calibri" w:cs="Calibri"/>
          <w:color w:val="auto"/>
          <w:sz w:val="24"/>
          <w:szCs w:val="24"/>
        </w:rPr>
      </w:pPr>
      <w:r w:rsidRPr="00E31C6A">
        <w:rPr>
          <w:rFonts w:ascii="Calibri" w:hAnsi="Calibri" w:cs="Calibri"/>
          <w:color w:val="auto"/>
          <w:sz w:val="24"/>
          <w:szCs w:val="24"/>
        </w:rPr>
        <w:t>Oxygen in Reactions</w:t>
      </w:r>
    </w:p>
    <w:p w:rsidR="00FF0494" w:rsidRDefault="00CB2A5E" w:rsidP="00122A1B">
      <w:pPr>
        <w:spacing w:before="120" w:after="120" w:line="252" w:lineRule="auto"/>
        <w:ind w:left="166" w:right="85"/>
        <w:rPr>
          <w:rFonts w:ascii="Calibri" w:hAnsi="Calibri" w:cs="Calibri"/>
          <w:color w:val="auto"/>
          <w:sz w:val="24"/>
          <w:szCs w:val="24"/>
        </w:rPr>
      </w:pPr>
      <w:r w:rsidRPr="00E31C6A">
        <w:rPr>
          <w:rFonts w:ascii="Calibri" w:hAnsi="Calibri" w:cs="Calibri"/>
          <w:color w:val="auto"/>
          <w:sz w:val="24"/>
          <w:szCs w:val="24"/>
        </w:rPr>
        <w:t>Many elements simply combine with oxygen to form the oxide of that</w:t>
      </w:r>
      <w:hyperlink r:id="rId8">
        <w:r w:rsidRPr="00E31C6A">
          <w:rPr>
            <w:rFonts w:ascii="Calibri" w:hAnsi="Calibri" w:cs="Calibri"/>
            <w:color w:val="auto"/>
            <w:sz w:val="24"/>
            <w:szCs w:val="24"/>
          </w:rPr>
          <w:t xml:space="preserve"> </w:t>
        </w:r>
      </w:hyperlink>
      <w:hyperlink r:id="rId9">
        <w:r w:rsidRPr="00E31C6A">
          <w:rPr>
            <w:rFonts w:ascii="Calibri" w:hAnsi="Calibri" w:cs="Calibri"/>
            <w:color w:val="auto"/>
            <w:sz w:val="24"/>
            <w:szCs w:val="24"/>
          </w:rPr>
          <w:t>element</w:t>
        </w:r>
      </w:hyperlink>
      <w:r w:rsidRPr="00E31C6A">
        <w:rPr>
          <w:rFonts w:ascii="Calibri" w:hAnsi="Calibri" w:cs="Calibri"/>
          <w:color w:val="auto"/>
          <w:sz w:val="24"/>
          <w:szCs w:val="24"/>
        </w:rPr>
        <w:t>. The heating of magnesium in air allows it to combine with oxygen from the air to form magnesium oxide (see video below).</w:t>
      </w:r>
    </w:p>
    <w:p w:rsidR="00E31C6A" w:rsidRPr="00E31C6A" w:rsidRDefault="00E31C6A" w:rsidP="00E31C6A">
      <w:pPr>
        <w:spacing w:before="120" w:after="120" w:line="252" w:lineRule="auto"/>
        <w:ind w:left="166" w:right="85"/>
        <w:jc w:val="center"/>
        <w:rPr>
          <w:rFonts w:ascii="Calibri" w:hAnsi="Calibri" w:cs="Calibri"/>
          <w:color w:val="auto"/>
          <w:sz w:val="24"/>
          <w:szCs w:val="24"/>
          <w:vertAlign w:val="subscript"/>
        </w:rPr>
      </w:pPr>
      <w:r w:rsidRPr="00E31C6A">
        <w:rPr>
          <w:rFonts w:ascii="Calibri" w:hAnsi="Calibri" w:cs="Calibri"/>
          <w:color w:val="auto"/>
          <w:sz w:val="24"/>
          <w:szCs w:val="24"/>
        </w:rPr>
        <w:t>2 Mg</w:t>
      </w:r>
      <w:r w:rsidRPr="00E31C6A">
        <w:rPr>
          <w:rFonts w:ascii="Calibri" w:hAnsi="Calibri" w:cs="Calibri"/>
          <w:color w:val="auto"/>
          <w:sz w:val="24"/>
          <w:szCs w:val="24"/>
          <w:vertAlign w:val="subscript"/>
        </w:rPr>
        <w:t>(s)</w:t>
      </w:r>
      <w:r w:rsidRPr="00E31C6A">
        <w:rPr>
          <w:rFonts w:ascii="Calibri" w:hAnsi="Calibri" w:cs="Calibri"/>
          <w:color w:val="auto"/>
          <w:sz w:val="24"/>
          <w:szCs w:val="24"/>
        </w:rPr>
        <w:t xml:space="preserve">   +   </w:t>
      </w:r>
      <w:proofErr w:type="gramStart"/>
      <w:r w:rsidRPr="00E31C6A">
        <w:rPr>
          <w:rFonts w:ascii="Calibri" w:hAnsi="Calibri" w:cs="Calibri"/>
          <w:color w:val="auto"/>
          <w:sz w:val="24"/>
          <w:szCs w:val="24"/>
        </w:rPr>
        <w:t>O</w:t>
      </w:r>
      <w:r w:rsidRPr="00E31C6A">
        <w:rPr>
          <w:rFonts w:ascii="Calibri" w:hAnsi="Calibri" w:cs="Calibri"/>
          <w:color w:val="auto"/>
          <w:sz w:val="24"/>
          <w:szCs w:val="24"/>
          <w:vertAlign w:val="subscript"/>
        </w:rPr>
        <w:t>2(</w:t>
      </w:r>
      <w:proofErr w:type="gramEnd"/>
      <w:r w:rsidRPr="00E31C6A">
        <w:rPr>
          <w:rFonts w:ascii="Calibri" w:hAnsi="Calibri" w:cs="Calibri"/>
          <w:color w:val="auto"/>
          <w:sz w:val="24"/>
          <w:szCs w:val="24"/>
          <w:vertAlign w:val="subscript"/>
        </w:rPr>
        <w:t>g)</w:t>
      </w:r>
      <w:r w:rsidRPr="00E31C6A">
        <w:rPr>
          <w:rFonts w:ascii="Calibri" w:hAnsi="Calibri" w:cs="Calibri"/>
          <w:color w:val="auto"/>
          <w:sz w:val="24"/>
          <w:szCs w:val="24"/>
        </w:rPr>
        <w:t xml:space="preserve">   </w:t>
      </w:r>
      <w:r w:rsidRPr="00E31C6A">
        <w:rPr>
          <w:rFonts w:ascii="Calibri" w:hAnsi="Calibri" w:cs="Calibri"/>
          <w:color w:val="auto"/>
          <w:sz w:val="24"/>
          <w:szCs w:val="24"/>
        </w:rPr>
        <w:t>→</w:t>
      </w:r>
      <w:r>
        <w:rPr>
          <w:rFonts w:ascii="Calibri" w:hAnsi="Calibri" w:cs="Calibri"/>
          <w:color w:val="auto"/>
          <w:sz w:val="24"/>
          <w:szCs w:val="24"/>
        </w:rPr>
        <w:t xml:space="preserve">   2 </w:t>
      </w:r>
      <w:proofErr w:type="spellStart"/>
      <w:r>
        <w:rPr>
          <w:rFonts w:ascii="Calibri" w:hAnsi="Calibri" w:cs="Calibri"/>
          <w:color w:val="auto"/>
          <w:sz w:val="24"/>
          <w:szCs w:val="24"/>
        </w:rPr>
        <w:t>MgO</w:t>
      </w:r>
      <w:proofErr w:type="spellEnd"/>
      <w:r>
        <w:rPr>
          <w:rFonts w:ascii="Calibri" w:hAnsi="Calibri" w:cs="Calibri"/>
          <w:color w:val="auto"/>
          <w:sz w:val="24"/>
          <w:szCs w:val="24"/>
          <w:vertAlign w:val="subscript"/>
        </w:rPr>
        <w:t>(g)</w:t>
      </w:r>
    </w:p>
    <w:p w:rsidR="00FF0494" w:rsidRDefault="00CB2A5E" w:rsidP="00122A1B">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 xml:space="preserve"> Compounds can also react with oxygen, possibly creating oxides of more than one</w:t>
      </w:r>
      <w:r w:rsidR="00122A1B" w:rsidRPr="00E31C6A">
        <w:rPr>
          <w:rFonts w:ascii="Calibri" w:hAnsi="Calibri" w:cs="Calibri"/>
          <w:color w:val="auto"/>
          <w:sz w:val="24"/>
          <w:szCs w:val="24"/>
        </w:rPr>
        <w:t xml:space="preserve"> </w:t>
      </w:r>
      <w:hyperlink r:id="rId10">
        <w:r w:rsidRPr="00E31C6A">
          <w:rPr>
            <w:rFonts w:ascii="Calibri" w:hAnsi="Calibri" w:cs="Calibri"/>
            <w:color w:val="auto"/>
            <w:sz w:val="24"/>
            <w:szCs w:val="24"/>
          </w:rPr>
          <w:t>element</w:t>
        </w:r>
      </w:hyperlink>
      <w:r w:rsidRPr="00E31C6A">
        <w:rPr>
          <w:rFonts w:ascii="Calibri" w:hAnsi="Calibri" w:cs="Calibri"/>
          <w:color w:val="auto"/>
          <w:sz w:val="24"/>
          <w:szCs w:val="24"/>
        </w:rPr>
        <w:t>. When methane burns, carbon dioxide and</w:t>
      </w:r>
      <w:hyperlink r:id="rId11">
        <w:r w:rsidRPr="00E31C6A">
          <w:rPr>
            <w:rFonts w:ascii="Calibri" w:hAnsi="Calibri" w:cs="Calibri"/>
            <w:color w:val="auto"/>
            <w:sz w:val="24"/>
            <w:szCs w:val="24"/>
          </w:rPr>
          <w:t xml:space="preserve"> </w:t>
        </w:r>
      </w:hyperlink>
      <w:hyperlink r:id="rId12">
        <w:r w:rsidRPr="00E31C6A">
          <w:rPr>
            <w:rFonts w:ascii="Calibri" w:hAnsi="Calibri" w:cs="Calibri"/>
            <w:color w:val="auto"/>
            <w:sz w:val="24"/>
            <w:szCs w:val="24"/>
          </w:rPr>
          <w:t>water</w:t>
        </w:r>
      </w:hyperlink>
      <w:r w:rsidRPr="00E31C6A">
        <w:rPr>
          <w:rFonts w:ascii="Calibri" w:hAnsi="Calibri" w:cs="Calibri"/>
          <w:color w:val="auto"/>
          <w:sz w:val="24"/>
          <w:szCs w:val="24"/>
        </w:rPr>
        <w:t xml:space="preserve"> are produced.</w:t>
      </w:r>
    </w:p>
    <w:p w:rsidR="00E31C6A" w:rsidRPr="00E31C6A" w:rsidRDefault="00E31C6A" w:rsidP="00E31C6A">
      <w:pPr>
        <w:spacing w:before="120" w:after="120" w:line="252" w:lineRule="auto"/>
        <w:ind w:left="171" w:right="0" w:firstLine="0"/>
        <w:jc w:val="center"/>
        <w:rPr>
          <w:rFonts w:ascii="Calibri" w:hAnsi="Calibri" w:cs="Calibri"/>
          <w:color w:val="auto"/>
          <w:sz w:val="24"/>
          <w:szCs w:val="24"/>
        </w:rPr>
      </w:pPr>
      <w:proofErr w:type="gramStart"/>
      <w:r>
        <w:rPr>
          <w:rFonts w:ascii="Calibri" w:hAnsi="Calibri" w:cs="Calibri"/>
          <w:color w:val="auto"/>
          <w:sz w:val="24"/>
          <w:szCs w:val="24"/>
        </w:rPr>
        <w:t>CH</w:t>
      </w:r>
      <w:r>
        <w:rPr>
          <w:rFonts w:ascii="Calibri" w:hAnsi="Calibri" w:cs="Calibri"/>
          <w:color w:val="auto"/>
          <w:sz w:val="24"/>
          <w:szCs w:val="24"/>
          <w:vertAlign w:val="subscript"/>
        </w:rPr>
        <w:t>4(</w:t>
      </w:r>
      <w:proofErr w:type="gramEnd"/>
      <w:r>
        <w:rPr>
          <w:rFonts w:ascii="Calibri" w:hAnsi="Calibri" w:cs="Calibri"/>
          <w:color w:val="auto"/>
          <w:sz w:val="24"/>
          <w:szCs w:val="24"/>
          <w:vertAlign w:val="subscript"/>
        </w:rPr>
        <w:t>g)</w:t>
      </w:r>
      <w:r>
        <w:rPr>
          <w:rFonts w:ascii="Calibri" w:hAnsi="Calibri" w:cs="Calibri"/>
          <w:color w:val="auto"/>
          <w:sz w:val="24"/>
          <w:szCs w:val="24"/>
        </w:rPr>
        <w:t xml:space="preserve">   +   2 O</w:t>
      </w:r>
      <w:r>
        <w:rPr>
          <w:rFonts w:ascii="Calibri" w:hAnsi="Calibri" w:cs="Calibri"/>
          <w:color w:val="auto"/>
          <w:sz w:val="24"/>
          <w:szCs w:val="24"/>
          <w:vertAlign w:val="subscript"/>
        </w:rPr>
        <w:t>2(g)</w:t>
      </w:r>
      <w:r>
        <w:rPr>
          <w:rFonts w:ascii="Calibri" w:hAnsi="Calibri" w:cs="Calibri"/>
          <w:color w:val="auto"/>
          <w:sz w:val="24"/>
          <w:szCs w:val="24"/>
        </w:rPr>
        <w:t xml:space="preserve">    →   CO</w:t>
      </w:r>
      <w:r>
        <w:rPr>
          <w:rFonts w:ascii="Calibri" w:hAnsi="Calibri" w:cs="Calibri"/>
          <w:color w:val="auto"/>
          <w:sz w:val="24"/>
          <w:szCs w:val="24"/>
          <w:vertAlign w:val="subscript"/>
        </w:rPr>
        <w:t>2(g)</w:t>
      </w:r>
      <w:r>
        <w:rPr>
          <w:rFonts w:ascii="Calibri" w:hAnsi="Calibri" w:cs="Calibri"/>
          <w:color w:val="auto"/>
          <w:sz w:val="24"/>
          <w:szCs w:val="24"/>
        </w:rPr>
        <w:t xml:space="preserve">   +   2 H</w:t>
      </w:r>
      <w:r>
        <w:rPr>
          <w:rFonts w:ascii="Calibri" w:hAnsi="Calibri" w:cs="Calibri"/>
          <w:color w:val="auto"/>
          <w:sz w:val="24"/>
          <w:szCs w:val="24"/>
          <w:vertAlign w:val="subscript"/>
        </w:rPr>
        <w:t>2</w:t>
      </w:r>
      <w:r>
        <w:rPr>
          <w:rFonts w:ascii="Calibri" w:hAnsi="Calibri" w:cs="Calibri"/>
          <w:color w:val="auto"/>
          <w:sz w:val="24"/>
          <w:szCs w:val="24"/>
        </w:rPr>
        <w:t>O</w:t>
      </w:r>
      <w:r>
        <w:rPr>
          <w:rFonts w:ascii="Calibri" w:hAnsi="Calibri" w:cs="Calibri"/>
          <w:color w:val="auto"/>
          <w:sz w:val="24"/>
          <w:szCs w:val="24"/>
          <w:vertAlign w:val="subscript"/>
        </w:rPr>
        <w:t>(g)</w:t>
      </w:r>
    </w:p>
    <w:p w:rsidR="00FF0494" w:rsidRPr="00E31C6A" w:rsidRDefault="00CB2A5E" w:rsidP="00122A1B">
      <w:pPr>
        <w:spacing w:before="120" w:after="120" w:line="252" w:lineRule="auto"/>
        <w:ind w:left="166" w:right="85"/>
        <w:rPr>
          <w:rFonts w:ascii="Calibri" w:hAnsi="Calibri" w:cs="Calibri"/>
          <w:color w:val="auto"/>
          <w:sz w:val="24"/>
          <w:szCs w:val="24"/>
        </w:rPr>
      </w:pPr>
      <w:r w:rsidRPr="00E31C6A">
        <w:rPr>
          <w:rFonts w:ascii="Calibri" w:hAnsi="Calibri" w:cs="Calibri"/>
          <w:color w:val="auto"/>
          <w:sz w:val="24"/>
          <w:szCs w:val="24"/>
        </w:rPr>
        <w:t>Carbon dioxide is an oxide of carbon, while</w:t>
      </w:r>
      <w:hyperlink r:id="rId13">
        <w:r w:rsidRPr="00E31C6A">
          <w:rPr>
            <w:rFonts w:ascii="Calibri" w:hAnsi="Calibri" w:cs="Calibri"/>
            <w:color w:val="auto"/>
            <w:sz w:val="24"/>
            <w:szCs w:val="24"/>
          </w:rPr>
          <w:t xml:space="preserve"> </w:t>
        </w:r>
      </w:hyperlink>
      <w:hyperlink r:id="rId14">
        <w:r w:rsidRPr="00E31C6A">
          <w:rPr>
            <w:rFonts w:ascii="Calibri" w:hAnsi="Calibri" w:cs="Calibri"/>
            <w:color w:val="auto"/>
            <w:sz w:val="24"/>
            <w:szCs w:val="24"/>
          </w:rPr>
          <w:t>water</w:t>
        </w:r>
      </w:hyperlink>
      <w:r w:rsidRPr="00E31C6A">
        <w:rPr>
          <w:rFonts w:ascii="Calibri" w:hAnsi="Calibri" w:cs="Calibri"/>
          <w:color w:val="auto"/>
          <w:sz w:val="24"/>
          <w:szCs w:val="24"/>
        </w:rPr>
        <w:t xml:space="preserve"> is an oxide of hydrogen. Early scientists viewed oxidation as a process in which a substance was reacted with oxygen to produce one or more oxides. In the previous examples, magnesium and methane are being oxidized.</w:t>
      </w:r>
    </w:p>
    <w:p w:rsidR="00E31C6A" w:rsidRDefault="00CB2A5E" w:rsidP="00122A1B">
      <w:pPr>
        <w:spacing w:before="120" w:after="120" w:line="252" w:lineRule="auto"/>
        <w:ind w:left="166" w:right="85"/>
        <w:rPr>
          <w:rFonts w:ascii="Calibri" w:hAnsi="Calibri" w:cs="Calibri"/>
          <w:color w:val="auto"/>
          <w:sz w:val="24"/>
          <w:szCs w:val="24"/>
        </w:rPr>
      </w:pPr>
      <w:r w:rsidRPr="00E31C6A">
        <w:rPr>
          <w:rFonts w:ascii="Calibri" w:hAnsi="Calibri" w:cs="Calibri"/>
          <w:color w:val="auto"/>
          <w:sz w:val="24"/>
          <w:szCs w:val="24"/>
        </w:rPr>
        <w:t>Oxidation is also defined as a loss of hydrogen atoms. In the following equation, ethanol is oxidized to acetaldehyde by the loss of two hydrogen atoms:</w:t>
      </w:r>
      <w:r w:rsidR="00E31C6A">
        <w:rPr>
          <w:rFonts w:ascii="Calibri" w:hAnsi="Calibri" w:cs="Calibri"/>
          <w:color w:val="auto"/>
          <w:sz w:val="24"/>
          <w:szCs w:val="24"/>
        </w:rPr>
        <w:t xml:space="preserve"> </w:t>
      </w:r>
    </w:p>
    <w:p w:rsidR="00FF0494" w:rsidRPr="00E31C6A" w:rsidRDefault="00E31C6A" w:rsidP="00E31C6A">
      <w:pPr>
        <w:spacing w:before="120" w:after="120" w:line="252" w:lineRule="auto"/>
        <w:ind w:left="166" w:right="85"/>
        <w:jc w:val="center"/>
        <w:rPr>
          <w:rFonts w:ascii="Calibri" w:hAnsi="Calibri" w:cs="Calibri"/>
          <w:color w:val="auto"/>
          <w:sz w:val="24"/>
          <w:szCs w:val="24"/>
          <w:vertAlign w:val="subscript"/>
        </w:rPr>
      </w:pPr>
      <w:proofErr w:type="gramStart"/>
      <w:r>
        <w:rPr>
          <w:rFonts w:ascii="Calibri" w:hAnsi="Calibri" w:cs="Calibri"/>
          <w:color w:val="auto"/>
          <w:sz w:val="24"/>
          <w:szCs w:val="24"/>
        </w:rPr>
        <w:t>CH</w:t>
      </w:r>
      <w:r>
        <w:rPr>
          <w:rFonts w:ascii="Calibri" w:hAnsi="Calibri" w:cs="Calibri"/>
          <w:color w:val="auto"/>
          <w:sz w:val="24"/>
          <w:szCs w:val="24"/>
          <w:vertAlign w:val="subscript"/>
        </w:rPr>
        <w:t>3</w:t>
      </w:r>
      <w:r>
        <w:rPr>
          <w:rFonts w:ascii="Calibri" w:hAnsi="Calibri" w:cs="Calibri"/>
          <w:color w:val="auto"/>
          <w:sz w:val="24"/>
          <w:szCs w:val="24"/>
        </w:rPr>
        <w:t>CH</w:t>
      </w:r>
      <w:r>
        <w:rPr>
          <w:rFonts w:ascii="Calibri" w:hAnsi="Calibri" w:cs="Calibri"/>
          <w:color w:val="auto"/>
          <w:sz w:val="24"/>
          <w:szCs w:val="24"/>
          <w:vertAlign w:val="subscript"/>
        </w:rPr>
        <w:t>2</w:t>
      </w:r>
      <w:r>
        <w:rPr>
          <w:rFonts w:ascii="Calibri" w:hAnsi="Calibri" w:cs="Calibri"/>
          <w:color w:val="auto"/>
          <w:sz w:val="24"/>
          <w:szCs w:val="24"/>
        </w:rPr>
        <w:t>OH</w:t>
      </w:r>
      <w:r w:rsidRPr="00E31C6A">
        <w:rPr>
          <w:rFonts w:ascii="Calibri" w:hAnsi="Calibri" w:cs="Calibri"/>
          <w:color w:val="auto"/>
          <w:sz w:val="24"/>
          <w:szCs w:val="24"/>
          <w:vertAlign w:val="subscript"/>
        </w:rPr>
        <w:t>(</w:t>
      </w:r>
      <w:proofErr w:type="gramEnd"/>
      <w:r w:rsidRPr="00E31C6A">
        <w:rPr>
          <w:rFonts w:ascii="Calibri" w:hAnsi="Calibri" w:cs="Calibri"/>
          <w:color w:val="auto"/>
          <w:sz w:val="24"/>
          <w:szCs w:val="24"/>
          <w:vertAlign w:val="subscript"/>
        </w:rPr>
        <w:t>l)</w:t>
      </w:r>
      <w:r>
        <w:rPr>
          <w:rFonts w:ascii="Calibri" w:hAnsi="Calibri" w:cs="Calibri"/>
          <w:color w:val="auto"/>
          <w:sz w:val="24"/>
          <w:szCs w:val="24"/>
        </w:rPr>
        <w:t xml:space="preserve">   →   </w:t>
      </w:r>
      <w:r>
        <w:rPr>
          <w:rFonts w:ascii="Calibri" w:hAnsi="Calibri" w:cs="Calibri"/>
          <w:color w:val="auto"/>
          <w:sz w:val="24"/>
          <w:szCs w:val="24"/>
        </w:rPr>
        <w:t>CH</w:t>
      </w:r>
      <w:r>
        <w:rPr>
          <w:rFonts w:ascii="Calibri" w:hAnsi="Calibri" w:cs="Calibri"/>
          <w:color w:val="auto"/>
          <w:sz w:val="24"/>
          <w:szCs w:val="24"/>
          <w:vertAlign w:val="subscript"/>
        </w:rPr>
        <w:t>3</w:t>
      </w:r>
      <w:r>
        <w:rPr>
          <w:rFonts w:ascii="Calibri" w:hAnsi="Calibri" w:cs="Calibri"/>
          <w:color w:val="auto"/>
          <w:sz w:val="24"/>
          <w:szCs w:val="24"/>
        </w:rPr>
        <w:t>CH</w:t>
      </w:r>
      <w:r>
        <w:rPr>
          <w:rFonts w:ascii="Calibri" w:hAnsi="Calibri" w:cs="Calibri"/>
          <w:color w:val="auto"/>
          <w:sz w:val="24"/>
          <w:szCs w:val="24"/>
        </w:rPr>
        <w:t>O</w:t>
      </w:r>
      <w:r>
        <w:rPr>
          <w:rFonts w:ascii="Calibri" w:hAnsi="Calibri" w:cs="Calibri"/>
          <w:color w:val="auto"/>
          <w:sz w:val="24"/>
          <w:szCs w:val="24"/>
          <w:vertAlign w:val="subscript"/>
        </w:rPr>
        <w:t>(l)</w:t>
      </w:r>
      <w:r>
        <w:rPr>
          <w:rFonts w:ascii="Calibri" w:hAnsi="Calibri" w:cs="Calibri"/>
          <w:color w:val="auto"/>
          <w:sz w:val="24"/>
          <w:szCs w:val="24"/>
        </w:rPr>
        <w:t xml:space="preserve">   +   H</w:t>
      </w:r>
      <w:r>
        <w:rPr>
          <w:rFonts w:ascii="Calibri" w:hAnsi="Calibri" w:cs="Calibri"/>
          <w:color w:val="auto"/>
          <w:sz w:val="24"/>
          <w:szCs w:val="24"/>
          <w:vertAlign w:val="subscript"/>
        </w:rPr>
        <w:t>2(g)</w:t>
      </w:r>
    </w:p>
    <w:p w:rsidR="00FF0494" w:rsidRPr="00E31C6A" w:rsidRDefault="00CB2A5E" w:rsidP="00122A1B">
      <w:pPr>
        <w:spacing w:before="120" w:after="120" w:line="252" w:lineRule="auto"/>
        <w:ind w:left="170" w:right="363" w:hanging="11"/>
        <w:rPr>
          <w:rFonts w:ascii="Calibri" w:hAnsi="Calibri" w:cs="Calibri"/>
          <w:color w:val="auto"/>
          <w:sz w:val="24"/>
          <w:szCs w:val="24"/>
        </w:rPr>
      </w:pPr>
      <w:r w:rsidRPr="00E31C6A">
        <w:rPr>
          <w:rFonts w:ascii="Calibri" w:hAnsi="Calibri" w:cs="Calibri"/>
          <w:color w:val="auto"/>
          <w:sz w:val="24"/>
          <w:szCs w:val="24"/>
        </w:rPr>
        <w:t>Oxidation does not necessarily require heating. Iron that is exposed to air and</w:t>
      </w:r>
      <w:hyperlink r:id="rId15">
        <w:r w:rsidRPr="00E31C6A">
          <w:rPr>
            <w:rFonts w:ascii="Calibri" w:hAnsi="Calibri" w:cs="Calibri"/>
            <w:color w:val="auto"/>
            <w:sz w:val="24"/>
            <w:szCs w:val="24"/>
          </w:rPr>
          <w:t xml:space="preserve"> </w:t>
        </w:r>
      </w:hyperlink>
      <w:hyperlink r:id="rId16">
        <w:proofErr w:type="spellStart"/>
        <w:r w:rsidRPr="00E31C6A">
          <w:rPr>
            <w:rFonts w:ascii="Calibri" w:hAnsi="Calibri" w:cs="Calibri"/>
            <w:color w:val="auto"/>
            <w:sz w:val="24"/>
            <w:szCs w:val="24"/>
          </w:rPr>
          <w:t>water</w:t>
        </w:r>
      </w:hyperlink>
      <w:r w:rsidRPr="00E31C6A">
        <w:rPr>
          <w:rFonts w:ascii="Calibri" w:hAnsi="Calibri" w:cs="Calibri"/>
          <w:color w:val="auto"/>
          <w:sz w:val="24"/>
          <w:szCs w:val="24"/>
        </w:rPr>
        <w:t>slowly</w:t>
      </w:r>
      <w:proofErr w:type="spellEnd"/>
      <w:r w:rsidRPr="00E31C6A">
        <w:rPr>
          <w:rFonts w:ascii="Calibri" w:hAnsi="Calibri" w:cs="Calibri"/>
          <w:color w:val="auto"/>
          <w:sz w:val="24"/>
          <w:szCs w:val="24"/>
        </w:rPr>
        <w:t xml:space="preserve"> oxidizes in a process commonly known as rusting. Bleaches contain various compounds such as sodium hypochlorite (</w:t>
      </w:r>
      <w:proofErr w:type="spellStart"/>
      <w:r w:rsidRPr="00E31C6A">
        <w:rPr>
          <w:rFonts w:ascii="Calibri" w:hAnsi="Calibri" w:cs="Calibri"/>
          <w:color w:val="auto"/>
          <w:sz w:val="24"/>
          <w:szCs w:val="24"/>
        </w:rPr>
        <w:t>NaClO</w:t>
      </w:r>
      <w:proofErr w:type="spellEnd"/>
      <w:r w:rsidRPr="00E31C6A">
        <w:rPr>
          <w:rFonts w:ascii="Calibri" w:hAnsi="Calibri" w:cs="Calibri"/>
          <w:color w:val="auto"/>
          <w:sz w:val="24"/>
          <w:szCs w:val="24"/>
        </w:rPr>
        <w:t>), which release oxygen that oxidizes stains. Hydrogen peroxide (H2O2) releases oxygen as it spontaneously decomposes. It acts as a bleach and an antiseptic that kills</w:t>
      </w:r>
      <w:hyperlink r:id="rId17">
        <w:r w:rsidRPr="00E31C6A">
          <w:rPr>
            <w:rFonts w:ascii="Calibri" w:hAnsi="Calibri" w:cs="Calibri"/>
            <w:color w:val="auto"/>
            <w:sz w:val="24"/>
            <w:szCs w:val="24"/>
          </w:rPr>
          <w:t xml:space="preserve"> </w:t>
        </w:r>
      </w:hyperlink>
      <w:hyperlink r:id="rId18">
        <w:r w:rsidRPr="00E31C6A">
          <w:rPr>
            <w:rFonts w:ascii="Calibri" w:hAnsi="Calibri" w:cs="Calibri"/>
            <w:color w:val="auto"/>
            <w:sz w:val="24"/>
            <w:szCs w:val="24"/>
          </w:rPr>
          <w:t>bacteria</w:t>
        </w:r>
      </w:hyperlink>
      <w:r w:rsidRPr="00E31C6A">
        <w:rPr>
          <w:rFonts w:ascii="Calibri" w:hAnsi="Calibri" w:cs="Calibri"/>
          <w:color w:val="auto"/>
          <w:sz w:val="24"/>
          <w:szCs w:val="24"/>
        </w:rPr>
        <w:t xml:space="preserve"> by oxidizing them.</w:t>
      </w:r>
    </w:p>
    <w:p w:rsidR="00FF0494" w:rsidRDefault="00CB2A5E" w:rsidP="00122A1B">
      <w:pPr>
        <w:spacing w:before="120" w:after="120" w:line="252" w:lineRule="auto"/>
        <w:ind w:left="166" w:right="85"/>
        <w:rPr>
          <w:rFonts w:ascii="Calibri" w:hAnsi="Calibri" w:cs="Calibri"/>
          <w:color w:val="auto"/>
          <w:sz w:val="24"/>
          <w:szCs w:val="24"/>
        </w:rPr>
      </w:pPr>
      <w:r w:rsidRPr="00E31C6A">
        <w:rPr>
          <w:rFonts w:ascii="Calibri" w:hAnsi="Calibri" w:cs="Calibri"/>
          <w:color w:val="auto"/>
          <w:sz w:val="24"/>
          <w:szCs w:val="24"/>
        </w:rPr>
        <w:t>The</w:t>
      </w:r>
      <w:hyperlink r:id="rId19">
        <w:r w:rsidRPr="00E31C6A">
          <w:rPr>
            <w:rFonts w:ascii="Calibri" w:hAnsi="Calibri" w:cs="Calibri"/>
            <w:color w:val="auto"/>
            <w:sz w:val="24"/>
            <w:szCs w:val="24"/>
          </w:rPr>
          <w:t xml:space="preserve"> </w:t>
        </w:r>
      </w:hyperlink>
      <w:hyperlink r:id="rId20">
        <w:r w:rsidRPr="00E31C6A">
          <w:rPr>
            <w:rFonts w:ascii="Calibri" w:hAnsi="Calibri" w:cs="Calibri"/>
            <w:color w:val="auto"/>
            <w:sz w:val="24"/>
            <w:szCs w:val="24"/>
          </w:rPr>
          <w:t>chemical reaction</w:t>
        </w:r>
      </w:hyperlink>
      <w:r w:rsidRPr="00E31C6A">
        <w:rPr>
          <w:rFonts w:ascii="Calibri" w:hAnsi="Calibri" w:cs="Calibri"/>
          <w:color w:val="auto"/>
          <w:sz w:val="24"/>
          <w:szCs w:val="24"/>
        </w:rPr>
        <w:t xml:space="preserve"> that is the opposite of oxidation is called reduction. Following from the notion that oxidation was originally thought to mean only the addition of </w:t>
      </w:r>
      <w:proofErr w:type="gramStart"/>
      <w:r w:rsidRPr="00E31C6A">
        <w:rPr>
          <w:rFonts w:ascii="Calibri" w:hAnsi="Calibri" w:cs="Calibri"/>
          <w:color w:val="auto"/>
          <w:sz w:val="24"/>
          <w:szCs w:val="24"/>
        </w:rPr>
        <w:t>oxygen,</w:t>
      </w:r>
      <w:proofErr w:type="gramEnd"/>
      <w:r w:rsidRPr="00E31C6A">
        <w:rPr>
          <w:rFonts w:ascii="Calibri" w:hAnsi="Calibri" w:cs="Calibri"/>
          <w:color w:val="auto"/>
          <w:sz w:val="24"/>
          <w:szCs w:val="24"/>
        </w:rPr>
        <w:t xml:space="preserve"> reduction was thought to be only the removal of oxygen from a substance. Many naturally occurring metal ores are present as oxides. The pure</w:t>
      </w:r>
      <w:hyperlink r:id="rId21">
        <w:r w:rsidRPr="00E31C6A">
          <w:rPr>
            <w:rFonts w:ascii="Calibri" w:hAnsi="Calibri" w:cs="Calibri"/>
            <w:color w:val="auto"/>
            <w:sz w:val="24"/>
            <w:szCs w:val="24"/>
          </w:rPr>
          <w:t xml:space="preserve"> </w:t>
        </w:r>
      </w:hyperlink>
      <w:hyperlink r:id="rId22">
        <w:r w:rsidRPr="00E31C6A">
          <w:rPr>
            <w:rFonts w:ascii="Calibri" w:hAnsi="Calibri" w:cs="Calibri"/>
            <w:color w:val="auto"/>
            <w:sz w:val="24"/>
            <w:szCs w:val="24"/>
          </w:rPr>
          <w:t>metals</w:t>
        </w:r>
      </w:hyperlink>
      <w:r w:rsidRPr="00E31C6A">
        <w:rPr>
          <w:rFonts w:ascii="Calibri" w:hAnsi="Calibri" w:cs="Calibri"/>
          <w:color w:val="auto"/>
          <w:sz w:val="24"/>
          <w:szCs w:val="24"/>
        </w:rPr>
        <w:t xml:space="preserve"> can be extracted by reduction. Iron is obtained from </w:t>
      </w:r>
      <w:proofErr w:type="gramStart"/>
      <w:r w:rsidRPr="00E31C6A">
        <w:rPr>
          <w:rFonts w:ascii="Calibri" w:hAnsi="Calibri" w:cs="Calibri"/>
          <w:color w:val="auto"/>
          <w:sz w:val="24"/>
          <w:szCs w:val="24"/>
        </w:rPr>
        <w:t>iron(</w:t>
      </w:r>
      <w:proofErr w:type="gramEnd"/>
      <w:r w:rsidRPr="00E31C6A">
        <w:rPr>
          <w:rFonts w:ascii="Calibri" w:hAnsi="Calibri" w:cs="Calibri"/>
          <w:color w:val="auto"/>
          <w:sz w:val="24"/>
          <w:szCs w:val="24"/>
        </w:rPr>
        <w:t>III) oxide by reacting with carbon at high temperatures.</w:t>
      </w:r>
    </w:p>
    <w:p w:rsidR="00E31C6A" w:rsidRPr="00E31C6A" w:rsidRDefault="00E31C6A" w:rsidP="00122A1B">
      <w:pPr>
        <w:spacing w:before="120" w:after="120" w:line="252" w:lineRule="auto"/>
        <w:ind w:left="166" w:right="85"/>
        <w:rPr>
          <w:rFonts w:ascii="Calibri" w:hAnsi="Calibri" w:cs="Calibri"/>
          <w:color w:val="auto"/>
          <w:sz w:val="24"/>
          <w:szCs w:val="24"/>
          <w:vertAlign w:val="subscript"/>
        </w:rPr>
      </w:pPr>
      <w:r w:rsidRPr="00E31C6A">
        <w:rPr>
          <w:rFonts w:ascii="Calibri" w:hAnsi="Calibri" w:cs="Calibri"/>
          <w:color w:val="auto"/>
          <w:sz w:val="24"/>
          <w:szCs w:val="24"/>
        </w:rPr>
        <w:t>2 Fe</w:t>
      </w:r>
      <w:r w:rsidRPr="00E31C6A">
        <w:rPr>
          <w:rFonts w:ascii="Calibri" w:hAnsi="Calibri" w:cs="Calibri"/>
          <w:color w:val="auto"/>
          <w:sz w:val="24"/>
          <w:szCs w:val="24"/>
          <w:vertAlign w:val="subscript"/>
        </w:rPr>
        <w:t>2</w:t>
      </w:r>
      <w:r w:rsidRPr="00E31C6A">
        <w:rPr>
          <w:rFonts w:ascii="Calibri" w:hAnsi="Calibri" w:cs="Calibri"/>
          <w:color w:val="auto"/>
          <w:sz w:val="24"/>
          <w:szCs w:val="24"/>
        </w:rPr>
        <w:t>O</w:t>
      </w:r>
      <w:r w:rsidRPr="00E31C6A">
        <w:rPr>
          <w:rFonts w:ascii="Calibri" w:hAnsi="Calibri" w:cs="Calibri"/>
          <w:color w:val="auto"/>
          <w:sz w:val="24"/>
          <w:szCs w:val="24"/>
          <w:vertAlign w:val="subscript"/>
        </w:rPr>
        <w:t>3(s)</w:t>
      </w:r>
      <w:r w:rsidRPr="00E31C6A">
        <w:rPr>
          <w:rFonts w:ascii="Calibri" w:hAnsi="Calibri" w:cs="Calibri"/>
          <w:color w:val="auto"/>
          <w:sz w:val="24"/>
          <w:szCs w:val="24"/>
        </w:rPr>
        <w:t xml:space="preserve">   +   3 C</w:t>
      </w:r>
      <w:r w:rsidRPr="00E31C6A">
        <w:rPr>
          <w:rFonts w:ascii="Calibri" w:hAnsi="Calibri" w:cs="Calibri"/>
          <w:color w:val="auto"/>
          <w:sz w:val="24"/>
          <w:szCs w:val="24"/>
          <w:vertAlign w:val="subscript"/>
        </w:rPr>
        <w:t>(s)</w:t>
      </w:r>
      <w:r w:rsidRPr="00E31C6A">
        <w:rPr>
          <w:rFonts w:ascii="Calibri" w:hAnsi="Calibri" w:cs="Calibri"/>
          <w:color w:val="auto"/>
          <w:sz w:val="24"/>
          <w:szCs w:val="24"/>
        </w:rPr>
        <w:t xml:space="preserve">    </w:t>
      </w:r>
      <w:r w:rsidRPr="00E31C6A">
        <w:rPr>
          <w:rFonts w:ascii="Calibri" w:hAnsi="Calibri" w:cs="Calibri"/>
          <w:color w:val="auto"/>
          <w:sz w:val="24"/>
          <w:szCs w:val="24"/>
        </w:rPr>
        <w:t>→</w:t>
      </w:r>
      <w:r w:rsidRPr="00E31C6A">
        <w:rPr>
          <w:rFonts w:ascii="Calibri" w:hAnsi="Calibri" w:cs="Calibri"/>
          <w:color w:val="auto"/>
          <w:sz w:val="24"/>
          <w:szCs w:val="24"/>
        </w:rPr>
        <w:t xml:space="preserve">   4 FE</w:t>
      </w:r>
      <w:r w:rsidRPr="00E31C6A">
        <w:rPr>
          <w:rFonts w:ascii="Calibri" w:hAnsi="Calibri" w:cs="Calibri"/>
          <w:color w:val="auto"/>
          <w:sz w:val="24"/>
          <w:szCs w:val="24"/>
          <w:vertAlign w:val="subscript"/>
        </w:rPr>
        <w:t>(s)</w:t>
      </w:r>
      <w:r w:rsidRPr="00E31C6A">
        <w:rPr>
          <w:rFonts w:ascii="Calibri" w:hAnsi="Calibri" w:cs="Calibri"/>
          <w:color w:val="auto"/>
          <w:sz w:val="24"/>
          <w:szCs w:val="24"/>
        </w:rPr>
        <w:t xml:space="preserve">   +   3 </w:t>
      </w:r>
      <w:proofErr w:type="gramStart"/>
      <w:r w:rsidRPr="00E31C6A">
        <w:rPr>
          <w:rFonts w:ascii="Calibri" w:hAnsi="Calibri" w:cs="Calibri"/>
          <w:color w:val="auto"/>
          <w:sz w:val="24"/>
          <w:szCs w:val="24"/>
        </w:rPr>
        <w:t>CO</w:t>
      </w:r>
      <w:r w:rsidRPr="00E31C6A">
        <w:rPr>
          <w:rFonts w:ascii="Calibri" w:hAnsi="Calibri" w:cs="Calibri"/>
          <w:color w:val="auto"/>
          <w:sz w:val="24"/>
          <w:szCs w:val="24"/>
          <w:vertAlign w:val="subscript"/>
        </w:rPr>
        <w:t>2(</w:t>
      </w:r>
      <w:proofErr w:type="gramEnd"/>
      <w:r w:rsidRPr="00E31C6A">
        <w:rPr>
          <w:rFonts w:ascii="Calibri" w:hAnsi="Calibri" w:cs="Calibri"/>
          <w:color w:val="auto"/>
          <w:sz w:val="24"/>
          <w:szCs w:val="24"/>
          <w:vertAlign w:val="subscript"/>
        </w:rPr>
        <w:t>g)</w:t>
      </w:r>
    </w:p>
    <w:p w:rsidR="00FF0494" w:rsidRPr="00E31C6A" w:rsidRDefault="00CB2A5E" w:rsidP="00122A1B">
      <w:pPr>
        <w:spacing w:before="120" w:after="120" w:line="252" w:lineRule="auto"/>
        <w:ind w:left="166" w:right="85"/>
        <w:rPr>
          <w:rFonts w:ascii="Calibri" w:hAnsi="Calibri" w:cs="Calibri"/>
          <w:color w:val="auto"/>
          <w:sz w:val="24"/>
          <w:szCs w:val="24"/>
        </w:rPr>
      </w:pPr>
      <w:r w:rsidRPr="00E31C6A">
        <w:rPr>
          <w:rFonts w:ascii="Calibri" w:hAnsi="Calibri" w:cs="Calibri"/>
          <w:color w:val="auto"/>
          <w:sz w:val="24"/>
          <w:szCs w:val="24"/>
        </w:rPr>
        <w:t>The removal of oxygen from the Fe</w:t>
      </w:r>
      <w:r w:rsidRPr="00C4293D">
        <w:rPr>
          <w:rFonts w:ascii="Calibri" w:hAnsi="Calibri" w:cs="Calibri"/>
          <w:color w:val="auto"/>
          <w:sz w:val="24"/>
          <w:szCs w:val="24"/>
          <w:vertAlign w:val="subscript"/>
        </w:rPr>
        <w:t>2</w:t>
      </w:r>
      <w:r w:rsidRPr="00E31C6A">
        <w:rPr>
          <w:rFonts w:ascii="Calibri" w:hAnsi="Calibri" w:cs="Calibri"/>
          <w:color w:val="auto"/>
          <w:sz w:val="24"/>
          <w:szCs w:val="24"/>
        </w:rPr>
        <w:t>O</w:t>
      </w:r>
      <w:r w:rsidRPr="00C4293D">
        <w:rPr>
          <w:rFonts w:ascii="Calibri" w:hAnsi="Calibri" w:cs="Calibri"/>
          <w:color w:val="auto"/>
          <w:sz w:val="24"/>
          <w:szCs w:val="24"/>
          <w:vertAlign w:val="subscript"/>
        </w:rPr>
        <w:t>3</w:t>
      </w:r>
      <w:r w:rsidRPr="00E31C6A">
        <w:rPr>
          <w:rFonts w:ascii="Calibri" w:hAnsi="Calibri" w:cs="Calibri"/>
          <w:color w:val="auto"/>
          <w:sz w:val="24"/>
          <w:szCs w:val="24"/>
        </w:rPr>
        <w:t xml:space="preserve"> means that it is being reduced to Fe. Note that an oxidation process is simultaneously occurring. The carbon reactant is being oxidized to CO</w:t>
      </w:r>
      <w:r w:rsidRPr="003D3182">
        <w:rPr>
          <w:rFonts w:ascii="Calibri" w:hAnsi="Calibri" w:cs="Calibri"/>
          <w:color w:val="auto"/>
          <w:sz w:val="24"/>
          <w:szCs w:val="24"/>
          <w:vertAlign w:val="subscript"/>
        </w:rPr>
        <w:t>2</w:t>
      </w:r>
      <w:r w:rsidRPr="00E31C6A">
        <w:rPr>
          <w:rFonts w:ascii="Calibri" w:hAnsi="Calibri" w:cs="Calibri"/>
          <w:color w:val="auto"/>
          <w:sz w:val="24"/>
          <w:szCs w:val="24"/>
        </w:rPr>
        <w:t>. This is an important concept. Oxidation and reduction must h</w:t>
      </w:r>
      <w:bookmarkStart w:id="0" w:name="_GoBack"/>
      <w:bookmarkEnd w:id="0"/>
      <w:r w:rsidRPr="00E31C6A">
        <w:rPr>
          <w:rFonts w:ascii="Calibri" w:hAnsi="Calibri" w:cs="Calibri"/>
          <w:color w:val="auto"/>
          <w:sz w:val="24"/>
          <w:szCs w:val="24"/>
        </w:rPr>
        <w:t>appen together. Neither can happen alone in a reaction.</w:t>
      </w:r>
    </w:p>
    <w:p w:rsidR="00FF0494" w:rsidRDefault="00CB2A5E" w:rsidP="00122A1B">
      <w:pPr>
        <w:spacing w:before="120" w:after="120" w:line="252" w:lineRule="auto"/>
        <w:ind w:left="166" w:right="85"/>
        <w:rPr>
          <w:rFonts w:ascii="Calibri" w:eastAsia="Calibri" w:hAnsi="Calibri" w:cs="Calibri"/>
          <w:noProof/>
          <w:color w:val="auto"/>
          <w:sz w:val="24"/>
          <w:szCs w:val="24"/>
        </w:rPr>
      </w:pPr>
      <w:r w:rsidRPr="00E31C6A">
        <w:rPr>
          <w:rFonts w:ascii="Calibri" w:hAnsi="Calibri" w:cs="Calibri"/>
          <w:color w:val="auto"/>
          <w:sz w:val="24"/>
          <w:szCs w:val="24"/>
        </w:rPr>
        <w:t xml:space="preserve">Reduction can also be considered as a gain of hydrogen. The reverse of the </w:t>
      </w:r>
      <w:proofErr w:type="gramStart"/>
      <w:r w:rsidRPr="00E31C6A">
        <w:rPr>
          <w:rFonts w:ascii="Calibri" w:hAnsi="Calibri" w:cs="Calibri"/>
          <w:color w:val="auto"/>
          <w:sz w:val="24"/>
          <w:szCs w:val="24"/>
        </w:rPr>
        <w:t>ethanol → acetaldehyde reaction</w:t>
      </w:r>
      <w:proofErr w:type="gramEnd"/>
      <w:r w:rsidRPr="00E31C6A">
        <w:rPr>
          <w:rFonts w:ascii="Calibri" w:hAnsi="Calibri" w:cs="Calibri"/>
          <w:color w:val="auto"/>
          <w:sz w:val="24"/>
          <w:szCs w:val="24"/>
        </w:rPr>
        <w:t xml:space="preserve"> shown above is a reduction reaction:</w:t>
      </w:r>
      <w:r w:rsidR="00E31C6A" w:rsidRPr="00E31C6A">
        <w:rPr>
          <w:rFonts w:ascii="Calibri" w:eastAsia="Calibri" w:hAnsi="Calibri" w:cs="Calibri"/>
          <w:noProof/>
          <w:color w:val="auto"/>
          <w:sz w:val="24"/>
          <w:szCs w:val="24"/>
        </w:rPr>
        <w:t xml:space="preserve"> </w:t>
      </w:r>
    </w:p>
    <w:p w:rsidR="00E31C6A" w:rsidRPr="00E31C6A" w:rsidRDefault="00E31C6A" w:rsidP="00E31C6A">
      <w:pPr>
        <w:spacing w:before="120" w:after="120" w:line="252" w:lineRule="auto"/>
        <w:ind w:left="166" w:right="85"/>
        <w:jc w:val="center"/>
        <w:rPr>
          <w:rFonts w:ascii="Calibri" w:hAnsi="Calibri" w:cs="Calibri"/>
          <w:color w:val="auto"/>
          <w:sz w:val="24"/>
          <w:szCs w:val="24"/>
        </w:rPr>
      </w:pPr>
      <w:proofErr w:type="gramStart"/>
      <w:r>
        <w:rPr>
          <w:rFonts w:ascii="Calibri" w:hAnsi="Calibri" w:cs="Calibri"/>
          <w:color w:val="auto"/>
          <w:sz w:val="24"/>
          <w:szCs w:val="24"/>
        </w:rPr>
        <w:t>CH</w:t>
      </w:r>
      <w:r>
        <w:rPr>
          <w:rFonts w:ascii="Calibri" w:hAnsi="Calibri" w:cs="Calibri"/>
          <w:color w:val="auto"/>
          <w:sz w:val="24"/>
          <w:szCs w:val="24"/>
          <w:vertAlign w:val="subscript"/>
        </w:rPr>
        <w:t>3</w:t>
      </w:r>
      <w:r>
        <w:rPr>
          <w:rFonts w:ascii="Calibri" w:hAnsi="Calibri" w:cs="Calibri"/>
          <w:color w:val="auto"/>
          <w:sz w:val="24"/>
          <w:szCs w:val="24"/>
        </w:rPr>
        <w:t>CHO</w:t>
      </w:r>
      <w:r>
        <w:rPr>
          <w:rFonts w:ascii="Calibri" w:hAnsi="Calibri" w:cs="Calibri"/>
          <w:color w:val="auto"/>
          <w:sz w:val="24"/>
          <w:szCs w:val="24"/>
          <w:vertAlign w:val="subscript"/>
        </w:rPr>
        <w:t>(</w:t>
      </w:r>
      <w:proofErr w:type="gramEnd"/>
      <w:r>
        <w:rPr>
          <w:rFonts w:ascii="Calibri" w:hAnsi="Calibri" w:cs="Calibri"/>
          <w:color w:val="auto"/>
          <w:sz w:val="24"/>
          <w:szCs w:val="24"/>
          <w:vertAlign w:val="subscript"/>
        </w:rPr>
        <w:t>l)</w:t>
      </w:r>
      <w:r>
        <w:rPr>
          <w:rFonts w:ascii="Calibri" w:hAnsi="Calibri" w:cs="Calibri"/>
          <w:color w:val="auto"/>
          <w:sz w:val="24"/>
          <w:szCs w:val="24"/>
        </w:rPr>
        <w:t xml:space="preserve">   +   H</w:t>
      </w:r>
      <w:r>
        <w:rPr>
          <w:rFonts w:ascii="Calibri" w:hAnsi="Calibri" w:cs="Calibri"/>
          <w:color w:val="auto"/>
          <w:sz w:val="24"/>
          <w:szCs w:val="24"/>
          <w:vertAlign w:val="subscript"/>
        </w:rPr>
        <w:t>2(g)</w:t>
      </w:r>
      <w:r>
        <w:rPr>
          <w:rFonts w:ascii="Calibri" w:hAnsi="Calibri" w:cs="Calibri"/>
          <w:color w:val="auto"/>
          <w:sz w:val="24"/>
          <w:szCs w:val="24"/>
        </w:rPr>
        <w:t xml:space="preserve">   →   CH</w:t>
      </w:r>
      <w:r>
        <w:rPr>
          <w:rFonts w:ascii="Calibri" w:hAnsi="Calibri" w:cs="Calibri"/>
          <w:color w:val="auto"/>
          <w:sz w:val="24"/>
          <w:szCs w:val="24"/>
          <w:vertAlign w:val="subscript"/>
        </w:rPr>
        <w:t>3</w:t>
      </w:r>
      <w:r>
        <w:rPr>
          <w:rFonts w:ascii="Calibri" w:hAnsi="Calibri" w:cs="Calibri"/>
          <w:color w:val="auto"/>
          <w:sz w:val="24"/>
          <w:szCs w:val="24"/>
        </w:rPr>
        <w:t>CH</w:t>
      </w:r>
      <w:r>
        <w:rPr>
          <w:rFonts w:ascii="Calibri" w:hAnsi="Calibri" w:cs="Calibri"/>
          <w:color w:val="auto"/>
          <w:sz w:val="24"/>
          <w:szCs w:val="24"/>
          <w:vertAlign w:val="subscript"/>
        </w:rPr>
        <w:t>2</w:t>
      </w:r>
      <w:r>
        <w:rPr>
          <w:rFonts w:ascii="Calibri" w:hAnsi="Calibri" w:cs="Calibri"/>
          <w:color w:val="auto"/>
          <w:sz w:val="24"/>
          <w:szCs w:val="24"/>
        </w:rPr>
        <w:t>OH</w:t>
      </w:r>
      <w:r w:rsidRPr="00E31C6A">
        <w:rPr>
          <w:rFonts w:ascii="Calibri" w:hAnsi="Calibri" w:cs="Calibri"/>
          <w:color w:val="auto"/>
          <w:sz w:val="24"/>
          <w:szCs w:val="24"/>
          <w:vertAlign w:val="subscript"/>
        </w:rPr>
        <w:t>(l)</w:t>
      </w:r>
    </w:p>
    <w:p w:rsidR="00A33D48" w:rsidRPr="00E31C6A" w:rsidRDefault="00A33D48" w:rsidP="00A33D48">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 xml:space="preserve">The modern way of thinking about REDOX reactions is that they involve the movement of electrons between two chemical species. Most people refer this as meaning REDOX reactions involve the exchange of electrons. For example, hen zinc metal is submerged into a quantity of aqueous </w:t>
      </w:r>
      <w:proofErr w:type="spellStart"/>
      <w:r w:rsidRPr="00E31C6A">
        <w:rPr>
          <w:rFonts w:ascii="Calibri" w:hAnsi="Calibri" w:cs="Calibri"/>
          <w:color w:val="auto"/>
          <w:sz w:val="24"/>
          <w:szCs w:val="24"/>
        </w:rPr>
        <w:t>HCl</w:t>
      </w:r>
      <w:proofErr w:type="spellEnd"/>
      <w:r w:rsidRPr="00E31C6A">
        <w:rPr>
          <w:rFonts w:ascii="Calibri" w:hAnsi="Calibri" w:cs="Calibri"/>
          <w:color w:val="auto"/>
          <w:sz w:val="24"/>
          <w:szCs w:val="24"/>
        </w:rPr>
        <w:t xml:space="preserve">, the following reaction occurs </w:t>
      </w:r>
    </w:p>
    <w:p w:rsidR="00A33D48" w:rsidRPr="00E31C6A" w:rsidRDefault="00A33D48" w:rsidP="00A33D48">
      <w:pPr>
        <w:spacing w:before="120" w:after="120" w:line="252" w:lineRule="auto"/>
        <w:ind w:left="171" w:right="0" w:firstLine="0"/>
        <w:jc w:val="center"/>
        <w:rPr>
          <w:rFonts w:ascii="Calibri" w:hAnsi="Calibri" w:cs="Calibri"/>
          <w:color w:val="3B3838" w:themeColor="background2" w:themeShade="40"/>
          <w:sz w:val="24"/>
          <w:szCs w:val="24"/>
        </w:rPr>
      </w:pPr>
      <w:r w:rsidRPr="00E31C6A">
        <w:rPr>
          <w:rFonts w:ascii="Calibri" w:hAnsi="Calibri" w:cs="Calibri"/>
          <w:color w:val="3B3838" w:themeColor="background2" w:themeShade="40"/>
          <w:sz w:val="24"/>
          <w:szCs w:val="24"/>
        </w:rPr>
        <w:t>Zn</w:t>
      </w:r>
      <w:r w:rsidRPr="00E31C6A">
        <w:rPr>
          <w:rFonts w:ascii="Calibri" w:hAnsi="Calibri" w:cs="Calibri"/>
          <w:color w:val="3B3838" w:themeColor="background2" w:themeShade="40"/>
          <w:sz w:val="24"/>
          <w:szCs w:val="24"/>
          <w:vertAlign w:val="subscript"/>
        </w:rPr>
        <w:t>(s)</w:t>
      </w:r>
      <w:r w:rsidRPr="00E31C6A">
        <w:rPr>
          <w:rFonts w:ascii="Calibri" w:hAnsi="Calibri" w:cs="Calibri"/>
          <w:color w:val="3B3838" w:themeColor="background2" w:themeShade="40"/>
          <w:sz w:val="24"/>
          <w:szCs w:val="24"/>
        </w:rPr>
        <w:t xml:space="preserve">   </w:t>
      </w:r>
      <w:proofErr w:type="gramStart"/>
      <w:r w:rsidRPr="00E31C6A">
        <w:rPr>
          <w:rFonts w:ascii="Calibri" w:hAnsi="Calibri" w:cs="Calibri"/>
          <w:color w:val="3B3838" w:themeColor="background2" w:themeShade="40"/>
          <w:sz w:val="24"/>
          <w:szCs w:val="24"/>
        </w:rPr>
        <w:t>+  2HCl</w:t>
      </w:r>
      <w:proofErr w:type="gramEnd"/>
      <w:r w:rsidRPr="00E31C6A">
        <w:rPr>
          <w:rFonts w:ascii="Calibri" w:hAnsi="Calibri" w:cs="Calibri"/>
          <w:color w:val="3B3838" w:themeColor="background2" w:themeShade="40"/>
          <w:sz w:val="24"/>
          <w:szCs w:val="24"/>
          <w:vertAlign w:val="subscript"/>
        </w:rPr>
        <w:t xml:space="preserve">(aq)   </w:t>
      </w:r>
      <w:r w:rsidRPr="00E31C6A">
        <w:rPr>
          <w:rFonts w:ascii="Calibri" w:hAnsi="Calibri" w:cs="Calibri"/>
          <w:color w:val="3B3838" w:themeColor="background2" w:themeShade="40"/>
          <w:sz w:val="24"/>
          <w:szCs w:val="24"/>
        </w:rPr>
        <w:t>→   H</w:t>
      </w:r>
      <w:r w:rsidRPr="00E31C6A">
        <w:rPr>
          <w:rFonts w:ascii="Calibri" w:hAnsi="Calibri" w:cs="Calibri"/>
          <w:color w:val="3B3838" w:themeColor="background2" w:themeShade="40"/>
          <w:sz w:val="24"/>
          <w:szCs w:val="24"/>
          <w:vertAlign w:val="subscript"/>
        </w:rPr>
        <w:t xml:space="preserve">2(g)   </w:t>
      </w:r>
      <w:r w:rsidRPr="00E31C6A">
        <w:rPr>
          <w:rFonts w:ascii="Calibri" w:hAnsi="Calibri" w:cs="Calibri"/>
          <w:color w:val="3B3838" w:themeColor="background2" w:themeShade="40"/>
          <w:sz w:val="24"/>
          <w:szCs w:val="24"/>
        </w:rPr>
        <w:t>+   ZnCl</w:t>
      </w:r>
      <w:r w:rsidRPr="00E31C6A">
        <w:rPr>
          <w:rFonts w:ascii="Calibri" w:hAnsi="Calibri" w:cs="Calibri"/>
          <w:color w:val="3B3838" w:themeColor="background2" w:themeShade="40"/>
          <w:sz w:val="24"/>
          <w:szCs w:val="24"/>
          <w:vertAlign w:val="subscript"/>
        </w:rPr>
        <w:t>2(aq)</w:t>
      </w:r>
    </w:p>
    <w:p w:rsidR="00A33D48" w:rsidRPr="00E31C6A" w:rsidRDefault="00A33D48" w:rsidP="00A33D48">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This is one example of what is sometimes called a </w:t>
      </w:r>
      <w:r w:rsidRPr="00E31C6A">
        <w:rPr>
          <w:rFonts w:ascii="Calibri" w:hAnsi="Calibri" w:cs="Calibri"/>
          <w:i/>
          <w:iCs/>
          <w:color w:val="auto"/>
          <w:sz w:val="24"/>
          <w:szCs w:val="24"/>
        </w:rPr>
        <w:t>single replacement reaction</w:t>
      </w:r>
      <w:r w:rsidRPr="00E31C6A">
        <w:rPr>
          <w:rFonts w:ascii="Calibri" w:hAnsi="Calibri" w:cs="Calibri"/>
          <w:color w:val="auto"/>
          <w:sz w:val="24"/>
          <w:szCs w:val="24"/>
        </w:rPr>
        <w:t> because Zn replaces H in combination with Cl.</w:t>
      </w:r>
    </w:p>
    <w:p w:rsidR="00A33D48" w:rsidRPr="00E31C6A" w:rsidRDefault="00A33D48" w:rsidP="00A33D48">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Because some of the substances in this reaction are aqueous, we can separate them into ions:</w:t>
      </w:r>
    </w:p>
    <w:p w:rsidR="00A33D48" w:rsidRPr="00E31C6A" w:rsidRDefault="00A33D48" w:rsidP="00A33D48">
      <w:pPr>
        <w:spacing w:before="120" w:after="120" w:line="252" w:lineRule="auto"/>
        <w:ind w:left="171" w:right="0" w:firstLine="0"/>
        <w:jc w:val="center"/>
        <w:rPr>
          <w:rFonts w:ascii="Calibri" w:hAnsi="Calibri" w:cs="Calibri"/>
          <w:color w:val="3B3838" w:themeColor="background2" w:themeShade="40"/>
          <w:sz w:val="24"/>
          <w:szCs w:val="24"/>
        </w:rPr>
      </w:pPr>
      <w:r w:rsidRPr="00E31C6A">
        <w:rPr>
          <w:rFonts w:ascii="Calibri" w:hAnsi="Calibri" w:cs="Calibri"/>
          <w:color w:val="3B3838" w:themeColor="background2" w:themeShade="40"/>
          <w:sz w:val="24"/>
          <w:szCs w:val="24"/>
        </w:rPr>
        <w:t>Zn</w:t>
      </w:r>
      <w:r w:rsidRPr="00E31C6A">
        <w:rPr>
          <w:rFonts w:ascii="Calibri" w:hAnsi="Calibri" w:cs="Calibri"/>
          <w:color w:val="3B3838" w:themeColor="background2" w:themeShade="40"/>
          <w:sz w:val="24"/>
          <w:szCs w:val="24"/>
          <w:vertAlign w:val="subscript"/>
        </w:rPr>
        <w:t xml:space="preserve">(s)  </w:t>
      </w:r>
      <w:r w:rsidRPr="00E31C6A">
        <w:rPr>
          <w:rFonts w:ascii="Calibri" w:hAnsi="Calibri" w:cs="Calibri"/>
          <w:color w:val="3B3838" w:themeColor="background2" w:themeShade="40"/>
          <w:sz w:val="24"/>
          <w:szCs w:val="24"/>
        </w:rPr>
        <w:t>+  2H</w:t>
      </w:r>
      <w:r w:rsidRPr="00E31C6A">
        <w:rPr>
          <w:rFonts w:ascii="Calibri" w:hAnsi="Calibri" w:cs="Calibri"/>
          <w:color w:val="3B3838" w:themeColor="background2" w:themeShade="40"/>
          <w:sz w:val="24"/>
          <w:szCs w:val="24"/>
          <w:vertAlign w:val="superscript"/>
        </w:rPr>
        <w:t>+</w:t>
      </w:r>
      <w:r w:rsidRPr="00E31C6A">
        <w:rPr>
          <w:rFonts w:ascii="Calibri" w:hAnsi="Calibri" w:cs="Calibri"/>
          <w:color w:val="3B3838" w:themeColor="background2" w:themeShade="40"/>
          <w:sz w:val="24"/>
          <w:szCs w:val="24"/>
          <w:vertAlign w:val="subscript"/>
        </w:rPr>
        <w:t xml:space="preserve">(aq)   </w:t>
      </w:r>
      <w:r w:rsidRPr="00E31C6A">
        <w:rPr>
          <w:rFonts w:ascii="Calibri" w:hAnsi="Calibri" w:cs="Calibri"/>
          <w:color w:val="3B3838" w:themeColor="background2" w:themeShade="40"/>
          <w:sz w:val="24"/>
          <w:szCs w:val="24"/>
        </w:rPr>
        <w:t>+  2Cl</w:t>
      </w:r>
      <w:r w:rsidRPr="00E31C6A">
        <w:rPr>
          <w:rFonts w:ascii="Calibri" w:hAnsi="Calibri" w:cs="Calibri"/>
          <w:color w:val="3B3838" w:themeColor="background2" w:themeShade="40"/>
          <w:sz w:val="24"/>
          <w:szCs w:val="24"/>
          <w:vertAlign w:val="superscript"/>
        </w:rPr>
        <w:t>−</w:t>
      </w:r>
      <w:r w:rsidRPr="00E31C6A">
        <w:rPr>
          <w:rFonts w:ascii="Calibri" w:hAnsi="Calibri" w:cs="Calibri"/>
          <w:color w:val="3B3838" w:themeColor="background2" w:themeShade="40"/>
          <w:sz w:val="24"/>
          <w:szCs w:val="24"/>
          <w:vertAlign w:val="subscript"/>
        </w:rPr>
        <w:t xml:space="preserve">(aq)  </w:t>
      </w:r>
      <w:r w:rsidRPr="00E31C6A">
        <w:rPr>
          <w:rFonts w:ascii="Calibri" w:hAnsi="Calibri" w:cs="Calibri"/>
          <w:color w:val="3B3838" w:themeColor="background2" w:themeShade="40"/>
          <w:sz w:val="24"/>
          <w:szCs w:val="24"/>
        </w:rPr>
        <w:t>→  H</w:t>
      </w:r>
      <w:r w:rsidRPr="00E31C6A">
        <w:rPr>
          <w:rFonts w:ascii="Calibri" w:hAnsi="Calibri" w:cs="Calibri"/>
          <w:color w:val="3B3838" w:themeColor="background2" w:themeShade="40"/>
          <w:sz w:val="24"/>
          <w:szCs w:val="24"/>
          <w:vertAlign w:val="subscript"/>
        </w:rPr>
        <w:t xml:space="preserve">2(g)  </w:t>
      </w:r>
      <w:r w:rsidRPr="00E31C6A">
        <w:rPr>
          <w:rFonts w:ascii="Calibri" w:hAnsi="Calibri" w:cs="Calibri"/>
          <w:color w:val="3B3838" w:themeColor="background2" w:themeShade="40"/>
          <w:sz w:val="24"/>
          <w:szCs w:val="24"/>
        </w:rPr>
        <w:t>+  Zn</w:t>
      </w:r>
      <w:r w:rsidRPr="00E31C6A">
        <w:rPr>
          <w:rFonts w:ascii="Calibri" w:hAnsi="Calibri" w:cs="Calibri"/>
          <w:color w:val="3B3838" w:themeColor="background2" w:themeShade="40"/>
          <w:sz w:val="24"/>
          <w:szCs w:val="24"/>
          <w:vertAlign w:val="superscript"/>
        </w:rPr>
        <w:t>2+</w:t>
      </w:r>
      <w:r w:rsidRPr="00E31C6A">
        <w:rPr>
          <w:rFonts w:ascii="Calibri" w:hAnsi="Calibri" w:cs="Calibri"/>
          <w:color w:val="3B3838" w:themeColor="background2" w:themeShade="40"/>
          <w:sz w:val="24"/>
          <w:szCs w:val="24"/>
          <w:vertAlign w:val="subscript"/>
        </w:rPr>
        <w:t xml:space="preserve">(aq)   </w:t>
      </w:r>
      <w:r w:rsidRPr="00E31C6A">
        <w:rPr>
          <w:rFonts w:ascii="Calibri" w:hAnsi="Calibri" w:cs="Calibri"/>
          <w:color w:val="3B3838" w:themeColor="background2" w:themeShade="40"/>
          <w:sz w:val="24"/>
          <w:szCs w:val="24"/>
        </w:rPr>
        <w:t>+  2Cl</w:t>
      </w:r>
      <w:r w:rsidRPr="00E31C6A">
        <w:rPr>
          <w:rFonts w:ascii="Calibri" w:hAnsi="Calibri" w:cs="Calibri"/>
          <w:color w:val="3B3838" w:themeColor="background2" w:themeShade="40"/>
          <w:sz w:val="24"/>
          <w:szCs w:val="24"/>
          <w:vertAlign w:val="superscript"/>
        </w:rPr>
        <w:t>−</w:t>
      </w:r>
      <w:r w:rsidRPr="00E31C6A">
        <w:rPr>
          <w:rFonts w:ascii="Calibri" w:hAnsi="Calibri" w:cs="Calibri"/>
          <w:color w:val="3B3838" w:themeColor="background2" w:themeShade="40"/>
          <w:sz w:val="24"/>
          <w:szCs w:val="24"/>
          <w:vertAlign w:val="subscript"/>
        </w:rPr>
        <w:t>(aq)</w:t>
      </w:r>
    </w:p>
    <w:p w:rsidR="00A33D48" w:rsidRPr="00E31C6A" w:rsidRDefault="00A33D48" w:rsidP="00A33D48">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 xml:space="preserve">Viewed this way, the net reaction seems to be a charge transfer between zinc and hydrogen atoms. (There is no net change experienced by the chloride ion.) This change in charge of the Zinc and the hydrogen is the </w:t>
      </w:r>
      <w:r w:rsidR="00E31C6A">
        <w:rPr>
          <w:rFonts w:ascii="Calibri" w:hAnsi="Calibri" w:cs="Calibri"/>
          <w:color w:val="auto"/>
          <w:sz w:val="24"/>
          <w:szCs w:val="24"/>
        </w:rPr>
        <w:lastRenderedPageBreak/>
        <w:t>r</w:t>
      </w:r>
      <w:r w:rsidRPr="00E31C6A">
        <w:rPr>
          <w:rFonts w:ascii="Calibri" w:hAnsi="Calibri" w:cs="Calibri"/>
          <w:color w:val="auto"/>
          <w:sz w:val="24"/>
          <w:szCs w:val="24"/>
        </w:rPr>
        <w:t>esult of electrons transferred from the zinc atoms to the hydrogen atoms (which ultimately make a molecule of diatomic hydrogen), changing the charges on both elements.</w:t>
      </w:r>
    </w:p>
    <w:p w:rsidR="00A33D48" w:rsidRPr="00E31C6A" w:rsidRDefault="00A33D48" w:rsidP="00A33D48">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To understand electron-transfer reactions like the one between zinc metal and hydrogen ions, chemists separate them into two parts: one part focuses on the loss of electrons, and one part focuses on the gain of electrons. The loss of electrons is called oxidation. The gain of electrons is called reduction. Because any loss of electrons by one substance must be accompanied by a gain in electrons by something else, oxidation and reduction always occur together. As such, electron-transfer reactions are also called oxidation-reduction reactions, or simply </w:t>
      </w:r>
      <w:r w:rsidRPr="00E31C6A">
        <w:rPr>
          <w:rFonts w:ascii="Calibri" w:hAnsi="Calibri" w:cs="Calibri"/>
          <w:bCs/>
          <w:color w:val="auto"/>
          <w:sz w:val="24"/>
          <w:szCs w:val="24"/>
        </w:rPr>
        <w:t>redox reactions</w:t>
      </w:r>
      <w:r w:rsidRPr="00E31C6A">
        <w:rPr>
          <w:rFonts w:ascii="Calibri" w:hAnsi="Calibri" w:cs="Calibri"/>
          <w:color w:val="auto"/>
          <w:sz w:val="24"/>
          <w:szCs w:val="24"/>
        </w:rPr>
        <w:t>. The atom that loses electrons is </w:t>
      </w:r>
      <w:r w:rsidRPr="00E31C6A">
        <w:rPr>
          <w:rFonts w:ascii="Calibri" w:hAnsi="Calibri" w:cs="Calibri"/>
          <w:bCs/>
          <w:color w:val="auto"/>
          <w:sz w:val="24"/>
          <w:szCs w:val="24"/>
        </w:rPr>
        <w:t>oxidized</w:t>
      </w:r>
      <w:r w:rsidRPr="00E31C6A">
        <w:rPr>
          <w:rFonts w:ascii="Calibri" w:hAnsi="Calibri" w:cs="Calibri"/>
          <w:color w:val="auto"/>
          <w:sz w:val="24"/>
          <w:szCs w:val="24"/>
        </w:rPr>
        <w:t>, and the atom that gains electrons is </w:t>
      </w:r>
      <w:r w:rsidRPr="00E31C6A">
        <w:rPr>
          <w:rFonts w:ascii="Calibri" w:hAnsi="Calibri" w:cs="Calibri"/>
          <w:bCs/>
          <w:color w:val="auto"/>
          <w:sz w:val="24"/>
          <w:szCs w:val="24"/>
        </w:rPr>
        <w:t>reduced</w:t>
      </w:r>
      <w:r w:rsidRPr="00E31C6A">
        <w:rPr>
          <w:rFonts w:ascii="Calibri" w:hAnsi="Calibri" w:cs="Calibri"/>
          <w:color w:val="auto"/>
          <w:sz w:val="24"/>
          <w:szCs w:val="24"/>
        </w:rPr>
        <w:t xml:space="preserve">. </w:t>
      </w:r>
      <w:r w:rsidR="00BE2632" w:rsidRPr="00E31C6A">
        <w:rPr>
          <w:rFonts w:ascii="Calibri" w:hAnsi="Calibri" w:cs="Calibri"/>
          <w:color w:val="auto"/>
          <w:sz w:val="24"/>
          <w:szCs w:val="24"/>
        </w:rPr>
        <w:t>In addition</w:t>
      </w:r>
      <w:r w:rsidRPr="00E31C6A">
        <w:rPr>
          <w:rFonts w:ascii="Calibri" w:hAnsi="Calibri" w:cs="Calibri"/>
          <w:color w:val="auto"/>
          <w:sz w:val="24"/>
          <w:szCs w:val="24"/>
        </w:rPr>
        <w:t>, because we can think of the species being oxidized as causing the reduction, the species being oxidized is called the reducing agent, and the species being reduced is called the oxidizing agent.</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 xml:space="preserve">Although the two reactions occur together, it can be helpful to write the oxidation and reduction reactions separately as half reactions. In half reactions, we include only the reactant being oxidized or reduced, the corresponding product species, any other species needed to balance the half reaction, and the electrons being transferred. </w:t>
      </w:r>
      <w:r w:rsidR="00BE2632" w:rsidRPr="00E31C6A">
        <w:rPr>
          <w:rFonts w:ascii="Calibri" w:hAnsi="Calibri" w:cs="Calibri"/>
          <w:color w:val="auto"/>
          <w:sz w:val="24"/>
          <w:szCs w:val="24"/>
        </w:rPr>
        <w:t xml:space="preserve">Electrons </w:t>
      </w:r>
      <w:r w:rsidR="00BE2632">
        <w:rPr>
          <w:rFonts w:ascii="Calibri" w:hAnsi="Calibri" w:cs="Calibri"/>
          <w:color w:val="auto"/>
          <w:sz w:val="24"/>
          <w:szCs w:val="24"/>
        </w:rPr>
        <w:t>that are lost by reactants</w:t>
      </w:r>
      <w:r w:rsidRPr="00E31C6A">
        <w:rPr>
          <w:rFonts w:ascii="Calibri" w:hAnsi="Calibri" w:cs="Calibri"/>
          <w:color w:val="auto"/>
          <w:sz w:val="24"/>
          <w:szCs w:val="24"/>
        </w:rPr>
        <w:t xml:space="preserve"> are written as products; electrons that are gained </w:t>
      </w:r>
      <w:r w:rsidR="00BE2632">
        <w:rPr>
          <w:rFonts w:ascii="Calibri" w:hAnsi="Calibri" w:cs="Calibri"/>
          <w:color w:val="auto"/>
          <w:sz w:val="24"/>
          <w:szCs w:val="24"/>
        </w:rPr>
        <w:t xml:space="preserve">by reactants </w:t>
      </w:r>
      <w:r w:rsidRPr="00E31C6A">
        <w:rPr>
          <w:rFonts w:ascii="Calibri" w:hAnsi="Calibri" w:cs="Calibri"/>
          <w:color w:val="auto"/>
          <w:sz w:val="24"/>
          <w:szCs w:val="24"/>
        </w:rPr>
        <w:t xml:space="preserve">are written as reactants. For example, in our earlier equation, now written </w:t>
      </w:r>
      <w:r w:rsidR="00BE2632">
        <w:rPr>
          <w:rFonts w:ascii="Calibri" w:hAnsi="Calibri" w:cs="Calibri"/>
          <w:color w:val="auto"/>
          <w:sz w:val="24"/>
          <w:szCs w:val="24"/>
        </w:rPr>
        <w:t>as a net ionic equation:</w:t>
      </w:r>
      <w:r w:rsidRPr="00E31C6A">
        <w:rPr>
          <w:rFonts w:ascii="Calibri" w:hAnsi="Calibri" w:cs="Calibri"/>
          <w:color w:val="auto"/>
          <w:sz w:val="24"/>
          <w:szCs w:val="24"/>
        </w:rPr>
        <w:t xml:space="preserve"> </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color w:val="auto"/>
          <w:sz w:val="24"/>
          <w:szCs w:val="24"/>
        </w:rPr>
        <w:t>Zn</w:t>
      </w:r>
      <w:r w:rsidRPr="00E31C6A">
        <w:rPr>
          <w:rFonts w:ascii="Calibri" w:hAnsi="Calibri" w:cs="Calibri"/>
          <w:color w:val="auto"/>
          <w:sz w:val="24"/>
          <w:szCs w:val="24"/>
          <w:vertAlign w:val="subscript"/>
        </w:rPr>
        <w:t>(s</w:t>
      </w:r>
      <w:proofErr w:type="gramStart"/>
      <w:r w:rsidRPr="00E31C6A">
        <w:rPr>
          <w:rFonts w:ascii="Calibri" w:hAnsi="Calibri" w:cs="Calibri"/>
          <w:color w:val="auto"/>
          <w:sz w:val="24"/>
          <w:szCs w:val="24"/>
          <w:vertAlign w:val="subscript"/>
        </w:rPr>
        <w:t>)</w:t>
      </w:r>
      <w:r w:rsidRPr="00E31C6A">
        <w:rPr>
          <w:rFonts w:ascii="Calibri" w:hAnsi="Calibri" w:cs="Calibri"/>
          <w:color w:val="auto"/>
          <w:sz w:val="24"/>
          <w:szCs w:val="24"/>
        </w:rPr>
        <w:t xml:space="preserve">  +</w:t>
      </w:r>
      <w:proofErr w:type="gramEnd"/>
      <w:r w:rsidRPr="00E31C6A">
        <w:rPr>
          <w:rFonts w:ascii="Calibri" w:hAnsi="Calibri" w:cs="Calibri"/>
          <w:color w:val="auto"/>
          <w:sz w:val="24"/>
          <w:szCs w:val="24"/>
        </w:rPr>
        <w:t xml:space="preserve">  2H</w:t>
      </w:r>
      <w:r w:rsidRPr="00E31C6A">
        <w:rPr>
          <w:rFonts w:ascii="Calibri" w:hAnsi="Calibri" w:cs="Calibri"/>
          <w:color w:val="auto"/>
          <w:sz w:val="24"/>
          <w:szCs w:val="24"/>
          <w:vertAlign w:val="superscript"/>
        </w:rPr>
        <w:t>+</w:t>
      </w:r>
      <w:r w:rsidRPr="00E31C6A">
        <w:rPr>
          <w:rFonts w:ascii="Calibri" w:hAnsi="Calibri" w:cs="Calibri"/>
          <w:color w:val="auto"/>
          <w:sz w:val="24"/>
          <w:szCs w:val="24"/>
          <w:vertAlign w:val="subscript"/>
        </w:rPr>
        <w:t>(aq)</w:t>
      </w:r>
      <w:r w:rsidRPr="00E31C6A">
        <w:rPr>
          <w:rFonts w:ascii="Calibri" w:hAnsi="Calibri" w:cs="Calibri"/>
          <w:color w:val="auto"/>
          <w:sz w:val="24"/>
          <w:szCs w:val="24"/>
        </w:rPr>
        <w:t xml:space="preserve">   →    Zn</w:t>
      </w:r>
      <w:r w:rsidRPr="00E31C6A">
        <w:rPr>
          <w:rFonts w:ascii="Calibri" w:hAnsi="Calibri" w:cs="Calibri"/>
          <w:color w:val="auto"/>
          <w:sz w:val="24"/>
          <w:szCs w:val="24"/>
          <w:vertAlign w:val="superscript"/>
        </w:rPr>
        <w:t>2+</w:t>
      </w:r>
      <w:r w:rsidRPr="00E31C6A">
        <w:rPr>
          <w:rFonts w:ascii="Calibri" w:hAnsi="Calibri" w:cs="Calibri"/>
          <w:color w:val="auto"/>
          <w:sz w:val="24"/>
          <w:szCs w:val="24"/>
          <w:vertAlign w:val="subscript"/>
        </w:rPr>
        <w:t>(aq)</w:t>
      </w:r>
      <w:r w:rsidRPr="00E31C6A">
        <w:rPr>
          <w:rFonts w:ascii="Calibri" w:hAnsi="Calibri" w:cs="Calibri"/>
          <w:color w:val="auto"/>
          <w:sz w:val="24"/>
          <w:szCs w:val="24"/>
        </w:rPr>
        <w:t xml:space="preserve">   +  H</w:t>
      </w:r>
      <w:r w:rsidRPr="00E31C6A">
        <w:rPr>
          <w:rFonts w:ascii="Calibri" w:hAnsi="Calibri" w:cs="Calibri"/>
          <w:color w:val="auto"/>
          <w:sz w:val="24"/>
          <w:szCs w:val="24"/>
          <w:vertAlign w:val="subscript"/>
        </w:rPr>
        <w:t>2(g)</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Zinc atoms are oxidized to Zn</w:t>
      </w:r>
      <w:r w:rsidRPr="00E31C6A">
        <w:rPr>
          <w:rFonts w:ascii="Calibri" w:hAnsi="Calibri" w:cs="Calibri"/>
          <w:color w:val="auto"/>
          <w:sz w:val="24"/>
          <w:szCs w:val="24"/>
          <w:vertAlign w:val="superscript"/>
        </w:rPr>
        <w:t>2+</w:t>
      </w:r>
      <w:r w:rsidRPr="00E31C6A">
        <w:rPr>
          <w:rFonts w:ascii="Calibri" w:hAnsi="Calibri" w:cs="Calibri"/>
          <w:color w:val="auto"/>
          <w:sz w:val="24"/>
          <w:szCs w:val="24"/>
        </w:rPr>
        <w:t>. The half reaction for the oxidation reac</w:t>
      </w:r>
      <w:r w:rsidR="00BE2632">
        <w:rPr>
          <w:rFonts w:ascii="Calibri" w:hAnsi="Calibri" w:cs="Calibri"/>
          <w:color w:val="auto"/>
          <w:sz w:val="24"/>
          <w:szCs w:val="24"/>
        </w:rPr>
        <w:t>tion, omitting phase labels, is</w:t>
      </w:r>
      <w:r w:rsidRPr="00E31C6A">
        <w:rPr>
          <w:rFonts w:ascii="Calibri" w:hAnsi="Calibri" w:cs="Calibri"/>
          <w:color w:val="auto"/>
          <w:sz w:val="24"/>
          <w:szCs w:val="24"/>
        </w:rPr>
        <w:t>:</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color w:val="auto"/>
          <w:sz w:val="24"/>
          <w:szCs w:val="24"/>
        </w:rPr>
        <w:t>Zn   →   Zn</w:t>
      </w:r>
      <w:r w:rsidRPr="00E31C6A">
        <w:rPr>
          <w:rFonts w:ascii="Calibri" w:hAnsi="Calibri" w:cs="Calibri"/>
          <w:color w:val="auto"/>
          <w:sz w:val="24"/>
          <w:szCs w:val="24"/>
          <w:vertAlign w:val="superscript"/>
        </w:rPr>
        <w:t>2+</w:t>
      </w:r>
      <w:r w:rsidRPr="00E31C6A">
        <w:rPr>
          <w:rFonts w:ascii="Calibri" w:hAnsi="Calibri" w:cs="Calibri"/>
          <w:color w:val="auto"/>
          <w:sz w:val="24"/>
          <w:szCs w:val="24"/>
        </w:rPr>
        <w:t xml:space="preserve">   +   2e−</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This half reaction is balanced in te</w:t>
      </w:r>
      <w:r w:rsidR="00BE2632">
        <w:rPr>
          <w:rFonts w:ascii="Calibri" w:hAnsi="Calibri" w:cs="Calibri"/>
          <w:color w:val="auto"/>
          <w:sz w:val="24"/>
          <w:szCs w:val="24"/>
        </w:rPr>
        <w:t>rms of the number of zinc atoms,</w:t>
      </w:r>
      <w:r w:rsidRPr="00E31C6A">
        <w:rPr>
          <w:rFonts w:ascii="Calibri" w:hAnsi="Calibri" w:cs="Calibri"/>
          <w:color w:val="auto"/>
          <w:sz w:val="24"/>
          <w:szCs w:val="24"/>
        </w:rPr>
        <w:t xml:space="preserve"> </w:t>
      </w:r>
      <w:r w:rsidR="00BE2632" w:rsidRPr="00E31C6A">
        <w:rPr>
          <w:rFonts w:ascii="Calibri" w:hAnsi="Calibri" w:cs="Calibri"/>
          <w:color w:val="auto"/>
          <w:sz w:val="24"/>
          <w:szCs w:val="24"/>
        </w:rPr>
        <w:t>and</w:t>
      </w:r>
      <w:r w:rsidR="00BE2632">
        <w:rPr>
          <w:rFonts w:ascii="Calibri" w:hAnsi="Calibri" w:cs="Calibri"/>
          <w:color w:val="auto"/>
          <w:sz w:val="24"/>
          <w:szCs w:val="24"/>
        </w:rPr>
        <w:t xml:space="preserve"> </w:t>
      </w:r>
      <w:r w:rsidRPr="00E31C6A">
        <w:rPr>
          <w:rFonts w:ascii="Calibri" w:hAnsi="Calibri" w:cs="Calibri"/>
          <w:color w:val="auto"/>
          <w:sz w:val="24"/>
          <w:szCs w:val="24"/>
        </w:rPr>
        <w:t xml:space="preserve">two electrons </w:t>
      </w:r>
      <w:r w:rsidR="00BE2632">
        <w:rPr>
          <w:rFonts w:ascii="Calibri" w:hAnsi="Calibri" w:cs="Calibri"/>
          <w:color w:val="auto"/>
          <w:sz w:val="24"/>
          <w:szCs w:val="24"/>
        </w:rPr>
        <w:t>are shown as products. These are the two electrons lost by the</w:t>
      </w:r>
      <w:r w:rsidRPr="00E31C6A">
        <w:rPr>
          <w:rFonts w:ascii="Calibri" w:hAnsi="Calibri" w:cs="Calibri"/>
          <w:color w:val="auto"/>
          <w:sz w:val="24"/>
          <w:szCs w:val="24"/>
        </w:rPr>
        <w:t xml:space="preserve"> zinc atom to become a 2+ ion. With half reactions, </w:t>
      </w:r>
      <w:r w:rsidR="00BE2632">
        <w:rPr>
          <w:rFonts w:ascii="Calibri" w:hAnsi="Calibri" w:cs="Calibri"/>
          <w:color w:val="auto"/>
          <w:sz w:val="24"/>
          <w:szCs w:val="24"/>
        </w:rPr>
        <w:t xml:space="preserve">as well as balancing for the number of electrons on each side, </w:t>
      </w:r>
      <w:r w:rsidRPr="00E31C6A">
        <w:rPr>
          <w:rFonts w:ascii="Calibri" w:hAnsi="Calibri" w:cs="Calibri"/>
          <w:color w:val="auto"/>
          <w:sz w:val="24"/>
          <w:szCs w:val="24"/>
        </w:rPr>
        <w:t xml:space="preserve">the overall charge </w:t>
      </w:r>
      <w:r w:rsidR="00BE2632">
        <w:rPr>
          <w:rFonts w:ascii="Calibri" w:hAnsi="Calibri" w:cs="Calibri"/>
          <w:color w:val="auto"/>
          <w:sz w:val="24"/>
          <w:szCs w:val="24"/>
        </w:rPr>
        <w:t xml:space="preserve">must be balanced </w:t>
      </w:r>
      <w:r w:rsidRPr="00E31C6A">
        <w:rPr>
          <w:rFonts w:ascii="Calibri" w:hAnsi="Calibri" w:cs="Calibri"/>
          <w:color w:val="auto"/>
          <w:sz w:val="24"/>
          <w:szCs w:val="24"/>
        </w:rPr>
        <w:t>on each side of the reaction. If you check each side of this reaction, you will note that both sides have a zero net charge.</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Hydrogen is reduced in the reaction. The balanced reduction half reaction is as follows:</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color w:val="auto"/>
          <w:sz w:val="24"/>
          <w:szCs w:val="24"/>
        </w:rPr>
        <w:t>2H</w:t>
      </w:r>
      <w:r w:rsidRPr="00E31C6A">
        <w:rPr>
          <w:rFonts w:ascii="Calibri" w:hAnsi="Calibri" w:cs="Calibri"/>
          <w:color w:val="auto"/>
          <w:sz w:val="24"/>
          <w:szCs w:val="24"/>
          <w:vertAlign w:val="superscript"/>
        </w:rPr>
        <w:t>+</w:t>
      </w:r>
      <w:r w:rsidRPr="00E31C6A">
        <w:rPr>
          <w:rFonts w:ascii="Calibri" w:hAnsi="Calibri" w:cs="Calibri"/>
          <w:color w:val="auto"/>
          <w:sz w:val="24"/>
          <w:szCs w:val="24"/>
        </w:rPr>
        <w:t xml:space="preserve">   +   2e−   →   H</w:t>
      </w:r>
      <w:r w:rsidRPr="00E31C6A">
        <w:rPr>
          <w:rFonts w:ascii="Calibri" w:hAnsi="Calibri" w:cs="Calibri"/>
          <w:color w:val="auto"/>
          <w:sz w:val="24"/>
          <w:szCs w:val="24"/>
          <w:vertAlign w:val="subscript"/>
        </w:rPr>
        <w:t>2</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There are two hydrogen atoms on each side, and the two electrons written as reactants serve to neutralize the 2+ charge on the reactant hydrogen ions. Again, the overall charge on both sides is zero.</w:t>
      </w:r>
    </w:p>
    <w:p w:rsidR="00421B8A" w:rsidRPr="00E31C6A" w:rsidRDefault="00421B8A"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The overall reaction is simply the combination of the two half reactions and is shown by adding them together.</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noProof/>
          <w:color w:val="auto"/>
          <w:sz w:val="24"/>
          <w:szCs w:val="24"/>
        </w:rPr>
        <mc:AlternateContent>
          <mc:Choice Requires="wps">
            <w:drawing>
              <wp:anchor distT="0" distB="0" distL="114300" distR="114300" simplePos="0" relativeHeight="251661312" behindDoc="0" locked="0" layoutInCell="1" allowOverlap="1" wp14:anchorId="5BC0BAE8" wp14:editId="0BCF482D">
                <wp:simplePos x="0" y="0"/>
                <wp:positionH relativeFrom="column">
                  <wp:posOffset>4140611</wp:posOffset>
                </wp:positionH>
                <wp:positionV relativeFrom="paragraph">
                  <wp:posOffset>207</wp:posOffset>
                </wp:positionV>
                <wp:extent cx="222285" cy="186921"/>
                <wp:effectExtent l="0" t="0" r="25400" b="22860"/>
                <wp:wrapNone/>
                <wp:docPr id="4" name="Straight Connector 4"/>
                <wp:cNvGraphicFramePr/>
                <a:graphic xmlns:a="http://schemas.openxmlformats.org/drawingml/2006/main">
                  <a:graphicData uri="http://schemas.microsoft.com/office/word/2010/wordprocessingShape">
                    <wps:wsp>
                      <wps:cNvCnPr/>
                      <wps:spPr>
                        <a:xfrm>
                          <a:off x="0" y="0"/>
                          <a:ext cx="222285" cy="18692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2C9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0" to="343.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B2wwEAAMwDAAAOAAAAZHJzL2Uyb0RvYy54bWysU8tu2zAQvBfoPxC815KMJHAEyzk4aC9F&#10;azTNBzAUaRElucSSteS/75K2laAtgqCoDzQfM8Od4Wp9NznLDgqjAd/xZlFzpryE3vh9xx+/f/yw&#10;4iwm4XthwauOH1Xkd5v379ZjaNUSBrC9QkYiPrZj6PiQUmirKspBOREXEJSnQw3oRKIl7qsexUjq&#10;zlbLur6pRsA+IEgVI+3enw75puhrrWT6qnVUidmOU22pjFjGpzxWm7Vo9yjCYOS5DPEPVThhPF06&#10;S92LJNhPNH9IOSMRIui0kOAq0NpIVTyQm6b+zc3DIIIqXiicGOaY4v+TlV8OO2Sm7/gVZ144eqKH&#10;hMLsh8S24D0FCMiuck5jiC3Bt36H51UMO8ymJ40u/5MdNpVsj3O2akpM0uaSfqtrziQdNaub22WT&#10;NatncsCYPilwLE86bo3P1kUrDp9jOkEvkLxtPRtJ6ba+Lo9Y5epO9ZRZOlp1gn1TmvxRBU2RK52l&#10;thbZQVBP9D8udVhPyEzRxtqZVL9OOmMzTZVueytxRpcbwaeZ6IwH/NutabqUqk94iu+F1zx9gv5Y&#10;XqccUMuUhM/tnXvy5brQnz/CzS8AAAD//wMAUEsDBBQABgAIAAAAIQC4bqDe3QAAAAcBAAAPAAAA&#10;ZHJzL2Rvd25yZXYueG1sTI9BS8NAFITvgv9heYIXsZuGJq0xmyKChwgKtuL5NXlNotm3IbtN47/3&#10;edLjMMPMN/l2tr2aaPSdYwPLRQSKuHJ1x42B9/3T7QaUD8g19o7JwDd52BaXFzlmtTvzG0270Cgp&#10;YZ+hgTaEIdPaVy1Z9As3EIt3dKPFIHJsdD3iWcptr+MoSrXFjmWhxYEeW6q+didr4LP8KJvkZt0d&#10;X1fJM+6n5IWn0pjrq/nhHlSgOfyF4Rdf0KEQpoM7ce1VbyBN4qVEDcgjsdPNWuTBQHy3Al3k+j9/&#10;8QMAAP//AwBQSwECLQAUAAYACAAAACEAtoM4kv4AAADhAQAAEwAAAAAAAAAAAAAAAAAAAAAAW0Nv&#10;bnRlbnRfVHlwZXNdLnhtbFBLAQItABQABgAIAAAAIQA4/SH/1gAAAJQBAAALAAAAAAAAAAAAAAAA&#10;AC8BAABfcmVscy8ucmVsc1BLAQItABQABgAIAAAAIQATd8B2wwEAAMwDAAAOAAAAAAAAAAAAAAAA&#10;AC4CAABkcnMvZTJvRG9jLnhtbFBLAQItABQABgAIAAAAIQC4bqDe3QAAAAcBAAAPAAAAAAAAAAAA&#10;AAAAAB0EAABkcnMvZG93bnJldi54bWxQSwUGAAAAAAQABADzAAAAJwUAAAAA&#10;" strokecolor="black [3200]" strokeweight="1.5pt">
                <v:stroke joinstyle="miter"/>
              </v:line>
            </w:pict>
          </mc:Fallback>
        </mc:AlternateContent>
      </w:r>
      <w:r w:rsidRPr="00E31C6A">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3033724</wp:posOffset>
                </wp:positionH>
                <wp:positionV relativeFrom="paragraph">
                  <wp:posOffset>-154</wp:posOffset>
                </wp:positionV>
                <wp:extent cx="222285" cy="186921"/>
                <wp:effectExtent l="0" t="0" r="25400" b="22860"/>
                <wp:wrapNone/>
                <wp:docPr id="3" name="Straight Connector 3"/>
                <wp:cNvGraphicFramePr/>
                <a:graphic xmlns:a="http://schemas.openxmlformats.org/drawingml/2006/main">
                  <a:graphicData uri="http://schemas.microsoft.com/office/word/2010/wordprocessingShape">
                    <wps:wsp>
                      <wps:cNvCnPr/>
                      <wps:spPr>
                        <a:xfrm>
                          <a:off x="0" y="0"/>
                          <a:ext cx="222285" cy="18692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9674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pt,0" to="25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YEwwEAAMwDAAAOAAAAZHJzL2Uyb0RvYy54bWysU8tu2zAQvBfoPxC815IcJHAEyzk4aC9F&#10;azTNBzAUaRElucSSteS/75K2laAtgqCoDzQfM8Od4Wp9NznLDgqjAd/xZlFzpryE3vh9xx+/f/yw&#10;4iwm4XthwauOH1Xkd5v379ZjaNUSBrC9QkYiPrZj6PiQUmirKspBOREXEJSnQw3oRKIl7qsexUjq&#10;zlbLur6pRsA+IEgVI+3enw75puhrrWT6qnVUidmOU22pjFjGpzxWm7Vo9yjCYOS5DPEPVThhPF06&#10;S92LJNhPNH9IOSMRIui0kOAq0NpIVTyQm6b+zc3DIIIqXiicGOaY4v+TlV8OO2Sm7/gVZ144eqKH&#10;hMLsh8S24D0FCMiuck5jiC3Bt36H51UMO8ymJ40u/5MdNpVsj3O2akpM0uaSfqtrziQdNaub22WT&#10;NatncsCYPilwLE86bo3P1kUrDp9jOkEvkLxtPRtJ6ba+Lo9Y5epO9ZRZOlp1gn1TmvxRBU2RK52l&#10;thbZQVBP9D8udVhPyEzRxtqZVL9OOmMzTZVueytxRpcbwaeZ6IwH/NutabqUqk94iu+F1zx9gv5Y&#10;XqccUMuUhM/tnXvy5brQnz/CzS8AAAD//wMAUEsDBBQABgAIAAAAIQCWLjQc3QAAAAcBAAAPAAAA&#10;ZHJzL2Rvd25yZXYueG1sTI9BS8NAFITvgv9heYIXsZuGxGjMSxHBQwQFW/H8mmyTaPZtyG7T+O99&#10;nvQ4zDDzTbFZ7KBmM/neMcJ6FYEyXLum5xbhffd0fQvKB+KGBscG4dt42JTnZwXljTvxm5m3oVVS&#10;wj4nhC6EMdfa152x5FduNCzewU2Wgsip1c1EJym3g46j6EZb6lkWOhrNY2fqr+3RInxWH1WbXmX9&#10;4TVJn2k3py88V4iXF8vDPahglvAXhl98QYdSmPbuyI1XA0KSZYIeEOSR2Ok6FrlHiO8S0GWh//OX&#10;PwAAAP//AwBQSwECLQAUAAYACAAAACEAtoM4kv4AAADhAQAAEwAAAAAAAAAAAAAAAAAAAAAAW0Nv&#10;bnRlbnRfVHlwZXNdLnhtbFBLAQItABQABgAIAAAAIQA4/SH/1gAAAJQBAAALAAAAAAAAAAAAAAAA&#10;AC8BAABfcmVscy8ucmVsc1BLAQItABQABgAIAAAAIQCaL3YEwwEAAMwDAAAOAAAAAAAAAAAAAAAA&#10;AC4CAABkcnMvZTJvRG9jLnhtbFBLAQItABQABgAIAAAAIQCWLjQc3QAAAAcBAAAPAAAAAAAAAAAA&#10;AAAAAB0EAABkcnMvZG93bnJldi54bWxQSwUGAAAAAAQABADzAAAAJwUAAAAA&#10;" strokecolor="black [3200]" strokeweight="1.5pt">
                <v:stroke joinstyle="miter"/>
              </v:line>
            </w:pict>
          </mc:Fallback>
        </mc:AlternateContent>
      </w:r>
      <w:r w:rsidRPr="00E31C6A">
        <w:rPr>
          <w:rFonts w:ascii="Calibri" w:hAnsi="Calibri" w:cs="Calibri"/>
          <w:color w:val="auto"/>
          <w:sz w:val="24"/>
          <w:szCs w:val="24"/>
        </w:rPr>
        <w:t xml:space="preserve">Zn   </w:t>
      </w:r>
      <w:proofErr w:type="gramStart"/>
      <w:r w:rsidRPr="00E31C6A">
        <w:rPr>
          <w:rFonts w:ascii="Calibri" w:hAnsi="Calibri" w:cs="Calibri"/>
          <w:color w:val="auto"/>
          <w:sz w:val="24"/>
          <w:szCs w:val="24"/>
        </w:rPr>
        <w:t>+  2H</w:t>
      </w:r>
      <w:proofErr w:type="gramEnd"/>
      <w:r w:rsidRPr="00E31C6A">
        <w:rPr>
          <w:rFonts w:ascii="Calibri" w:hAnsi="Calibri" w:cs="Calibri"/>
          <w:color w:val="auto"/>
          <w:sz w:val="24"/>
          <w:szCs w:val="24"/>
          <w:vertAlign w:val="superscript"/>
        </w:rPr>
        <w:t>+</w:t>
      </w:r>
      <w:r w:rsidRPr="00E31C6A">
        <w:rPr>
          <w:rFonts w:ascii="Calibri" w:hAnsi="Calibri" w:cs="Calibri"/>
          <w:color w:val="auto"/>
          <w:sz w:val="24"/>
          <w:szCs w:val="24"/>
        </w:rPr>
        <w:t xml:space="preserve">   +   2e−    →   Zn</w:t>
      </w:r>
      <w:r w:rsidRPr="00E31C6A">
        <w:rPr>
          <w:rFonts w:ascii="Calibri" w:hAnsi="Calibri" w:cs="Calibri"/>
          <w:color w:val="auto"/>
          <w:sz w:val="24"/>
          <w:szCs w:val="24"/>
          <w:vertAlign w:val="superscript"/>
        </w:rPr>
        <w:t>2+</w:t>
      </w:r>
      <w:r w:rsidRPr="00E31C6A">
        <w:rPr>
          <w:rFonts w:ascii="Calibri" w:hAnsi="Calibri" w:cs="Calibri"/>
          <w:color w:val="auto"/>
          <w:sz w:val="24"/>
          <w:szCs w:val="24"/>
        </w:rPr>
        <w:t xml:space="preserve">   +   2e−    +   H</w:t>
      </w:r>
      <w:r w:rsidRPr="00E31C6A">
        <w:rPr>
          <w:rFonts w:ascii="Calibri" w:hAnsi="Calibri" w:cs="Calibri"/>
          <w:color w:val="auto"/>
          <w:sz w:val="24"/>
          <w:szCs w:val="24"/>
          <w:vertAlign w:val="subscript"/>
        </w:rPr>
        <w:t>2</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color w:val="auto"/>
          <w:sz w:val="24"/>
          <w:szCs w:val="24"/>
        </w:rPr>
        <w:t xml:space="preserve">As both sides </w:t>
      </w:r>
      <w:proofErr w:type="gramStart"/>
      <w:r w:rsidRPr="00E31C6A">
        <w:rPr>
          <w:rFonts w:ascii="Calibri" w:hAnsi="Calibri" w:cs="Calibri"/>
          <w:color w:val="auto"/>
          <w:sz w:val="24"/>
          <w:szCs w:val="24"/>
        </w:rPr>
        <w:t>have</w:t>
      </w:r>
      <w:proofErr w:type="gramEnd"/>
      <w:r w:rsidRPr="00E31C6A">
        <w:rPr>
          <w:rFonts w:ascii="Calibri" w:hAnsi="Calibri" w:cs="Calibri"/>
          <w:color w:val="auto"/>
          <w:sz w:val="24"/>
          <w:szCs w:val="24"/>
        </w:rPr>
        <w:t xml:space="preserve"> the same number of electrons gained and lost</w:t>
      </w:r>
      <w:r w:rsidR="005748B6" w:rsidRPr="00E31C6A">
        <w:rPr>
          <w:rFonts w:ascii="Calibri" w:hAnsi="Calibri" w:cs="Calibri"/>
          <w:color w:val="auto"/>
          <w:sz w:val="24"/>
          <w:szCs w:val="24"/>
        </w:rPr>
        <w:t>, this simplifies to:</w:t>
      </w:r>
    </w:p>
    <w:p w:rsidR="00421B8A" w:rsidRPr="00E31C6A" w:rsidRDefault="00421B8A" w:rsidP="00421B8A">
      <w:pPr>
        <w:spacing w:before="120" w:after="120" w:line="252" w:lineRule="auto"/>
        <w:ind w:left="171" w:right="0" w:firstLine="0"/>
        <w:jc w:val="center"/>
        <w:rPr>
          <w:rFonts w:ascii="Calibri" w:hAnsi="Calibri" w:cs="Calibri"/>
          <w:color w:val="auto"/>
          <w:sz w:val="24"/>
          <w:szCs w:val="24"/>
        </w:rPr>
      </w:pPr>
      <w:r w:rsidRPr="00E31C6A">
        <w:rPr>
          <w:rFonts w:ascii="Calibri" w:hAnsi="Calibri" w:cs="Calibri"/>
          <w:color w:val="auto"/>
          <w:sz w:val="24"/>
          <w:szCs w:val="24"/>
        </w:rPr>
        <w:t>Zn</w:t>
      </w:r>
      <w:r w:rsidRPr="00E31C6A">
        <w:rPr>
          <w:rFonts w:ascii="Calibri" w:hAnsi="Calibri" w:cs="Calibri"/>
          <w:color w:val="auto"/>
          <w:sz w:val="24"/>
          <w:szCs w:val="24"/>
          <w:vertAlign w:val="subscript"/>
        </w:rPr>
        <w:t>(s</w:t>
      </w:r>
      <w:proofErr w:type="gramStart"/>
      <w:r w:rsidRPr="00E31C6A">
        <w:rPr>
          <w:rFonts w:ascii="Calibri" w:hAnsi="Calibri" w:cs="Calibri"/>
          <w:color w:val="auto"/>
          <w:sz w:val="24"/>
          <w:szCs w:val="24"/>
          <w:vertAlign w:val="subscript"/>
        </w:rPr>
        <w:t>)</w:t>
      </w:r>
      <w:r w:rsidRPr="00E31C6A">
        <w:rPr>
          <w:rFonts w:ascii="Calibri" w:hAnsi="Calibri" w:cs="Calibri"/>
          <w:color w:val="auto"/>
          <w:sz w:val="24"/>
          <w:szCs w:val="24"/>
        </w:rPr>
        <w:t xml:space="preserve">  +</w:t>
      </w:r>
      <w:proofErr w:type="gramEnd"/>
      <w:r w:rsidRPr="00E31C6A">
        <w:rPr>
          <w:rFonts w:ascii="Calibri" w:hAnsi="Calibri" w:cs="Calibri"/>
          <w:color w:val="auto"/>
          <w:sz w:val="24"/>
          <w:szCs w:val="24"/>
        </w:rPr>
        <w:t xml:space="preserve">  2H</w:t>
      </w:r>
      <w:r w:rsidRPr="00E31C6A">
        <w:rPr>
          <w:rFonts w:ascii="Calibri" w:hAnsi="Calibri" w:cs="Calibri"/>
          <w:color w:val="auto"/>
          <w:sz w:val="24"/>
          <w:szCs w:val="24"/>
          <w:vertAlign w:val="superscript"/>
        </w:rPr>
        <w:t>+</w:t>
      </w:r>
      <w:r w:rsidRPr="00E31C6A">
        <w:rPr>
          <w:rFonts w:ascii="Calibri" w:hAnsi="Calibri" w:cs="Calibri"/>
          <w:color w:val="auto"/>
          <w:sz w:val="24"/>
          <w:szCs w:val="24"/>
          <w:vertAlign w:val="subscript"/>
        </w:rPr>
        <w:t>(aq)</w:t>
      </w:r>
      <w:r w:rsidRPr="00E31C6A">
        <w:rPr>
          <w:rFonts w:ascii="Calibri" w:hAnsi="Calibri" w:cs="Calibri"/>
          <w:color w:val="auto"/>
          <w:sz w:val="24"/>
          <w:szCs w:val="24"/>
        </w:rPr>
        <w:t xml:space="preserve">   →    Zn</w:t>
      </w:r>
      <w:r w:rsidRPr="00E31C6A">
        <w:rPr>
          <w:rFonts w:ascii="Calibri" w:hAnsi="Calibri" w:cs="Calibri"/>
          <w:color w:val="auto"/>
          <w:sz w:val="24"/>
          <w:szCs w:val="24"/>
          <w:vertAlign w:val="superscript"/>
        </w:rPr>
        <w:t>2+</w:t>
      </w:r>
      <w:r w:rsidRPr="00E31C6A">
        <w:rPr>
          <w:rFonts w:ascii="Calibri" w:hAnsi="Calibri" w:cs="Calibri"/>
          <w:color w:val="auto"/>
          <w:sz w:val="24"/>
          <w:szCs w:val="24"/>
          <w:vertAlign w:val="subscript"/>
        </w:rPr>
        <w:t>(aq)</w:t>
      </w:r>
      <w:r w:rsidRPr="00E31C6A">
        <w:rPr>
          <w:rFonts w:ascii="Calibri" w:hAnsi="Calibri" w:cs="Calibri"/>
          <w:color w:val="auto"/>
          <w:sz w:val="24"/>
          <w:szCs w:val="24"/>
        </w:rPr>
        <w:t xml:space="preserve">   +  H</w:t>
      </w:r>
      <w:r w:rsidRPr="00E31C6A">
        <w:rPr>
          <w:rFonts w:ascii="Calibri" w:hAnsi="Calibri" w:cs="Calibri"/>
          <w:color w:val="auto"/>
          <w:sz w:val="24"/>
          <w:szCs w:val="24"/>
          <w:vertAlign w:val="subscript"/>
        </w:rPr>
        <w:t>2(g)</w:t>
      </w:r>
    </w:p>
    <w:p w:rsidR="00421B8A" w:rsidRPr="00E31C6A" w:rsidRDefault="005748B6" w:rsidP="00421B8A">
      <w:pPr>
        <w:spacing w:before="120" w:after="120" w:line="252" w:lineRule="auto"/>
        <w:ind w:left="171" w:right="0" w:firstLine="0"/>
        <w:rPr>
          <w:rFonts w:ascii="Calibri" w:hAnsi="Calibri" w:cs="Calibri"/>
          <w:color w:val="auto"/>
          <w:sz w:val="24"/>
          <w:szCs w:val="24"/>
        </w:rPr>
      </w:pPr>
      <w:r w:rsidRPr="00E31C6A">
        <w:rPr>
          <w:rFonts w:ascii="Calibri" w:hAnsi="Calibri" w:cs="Calibri"/>
          <w:color w:val="auto"/>
          <w:sz w:val="24"/>
          <w:szCs w:val="24"/>
        </w:rPr>
        <w:t>F</w:t>
      </w:r>
      <w:r w:rsidR="00421B8A" w:rsidRPr="00E31C6A">
        <w:rPr>
          <w:rFonts w:ascii="Calibri" w:hAnsi="Calibri" w:cs="Calibri"/>
          <w:color w:val="auto"/>
          <w:sz w:val="24"/>
          <w:szCs w:val="24"/>
        </w:rPr>
        <w:t>or a balanced redox reaction: the electrons have to cancel exactly. If we check the charge on both sides of the equation, we see they are the same—2+. (In reality, this positive charge is balanced by the negative charges of the chloride ions, which are not included in this reaction because chlorine does not participate in the charge transfer.)</w:t>
      </w:r>
    </w:p>
    <w:p w:rsidR="00FF0494" w:rsidRPr="00E31C6A" w:rsidRDefault="00CB2A5E" w:rsidP="00122A1B">
      <w:pPr>
        <w:spacing w:before="120" w:after="120" w:line="252" w:lineRule="auto"/>
        <w:ind w:left="171" w:right="0" w:firstLine="0"/>
        <w:rPr>
          <w:rFonts w:asciiTheme="minorHAnsi" w:hAnsiTheme="minorHAnsi" w:cstheme="minorHAnsi"/>
          <w:color w:val="auto"/>
          <w:sz w:val="24"/>
          <w:szCs w:val="24"/>
        </w:rPr>
      </w:pPr>
      <w:r w:rsidRPr="00E31C6A">
        <w:rPr>
          <w:rFonts w:asciiTheme="minorHAnsi" w:hAnsiTheme="minorHAnsi" w:cstheme="minorHAnsi"/>
          <w:color w:val="auto"/>
          <w:sz w:val="24"/>
          <w:szCs w:val="24"/>
        </w:rPr>
        <w:t>Summary</w:t>
      </w:r>
    </w:p>
    <w:p w:rsidR="00FF0494" w:rsidRPr="00E31C6A" w:rsidRDefault="00CB2A5E" w:rsidP="005748B6">
      <w:pPr>
        <w:pStyle w:val="ListParagraph"/>
        <w:numPr>
          <w:ilvl w:val="0"/>
          <w:numId w:val="2"/>
        </w:numPr>
        <w:spacing w:before="120" w:after="120" w:line="252" w:lineRule="auto"/>
        <w:ind w:right="85"/>
        <w:rPr>
          <w:rFonts w:asciiTheme="minorHAnsi" w:hAnsiTheme="minorHAnsi" w:cstheme="minorHAnsi"/>
          <w:color w:val="auto"/>
          <w:sz w:val="24"/>
          <w:szCs w:val="24"/>
        </w:rPr>
      </w:pPr>
      <w:r w:rsidRPr="00E31C6A">
        <w:rPr>
          <w:rFonts w:asciiTheme="minorHAnsi" w:hAnsiTheme="minorHAnsi" w:cstheme="minorHAnsi"/>
          <w:color w:val="auto"/>
          <w:sz w:val="24"/>
          <w:szCs w:val="24"/>
        </w:rPr>
        <w:t>Oxidation and reduction reactions must occur together.</w:t>
      </w:r>
    </w:p>
    <w:p w:rsidR="005748B6" w:rsidRPr="00E31C6A" w:rsidRDefault="005748B6" w:rsidP="005748B6">
      <w:pPr>
        <w:pStyle w:val="ListParagraph"/>
        <w:numPr>
          <w:ilvl w:val="0"/>
          <w:numId w:val="2"/>
        </w:numPr>
        <w:spacing w:before="120" w:after="120" w:line="252" w:lineRule="auto"/>
        <w:ind w:right="85"/>
        <w:rPr>
          <w:rFonts w:asciiTheme="minorHAnsi" w:hAnsiTheme="minorHAnsi" w:cstheme="minorHAnsi"/>
          <w:color w:val="auto"/>
          <w:sz w:val="24"/>
          <w:szCs w:val="24"/>
        </w:rPr>
      </w:pPr>
      <w:r w:rsidRPr="00E31C6A">
        <w:rPr>
          <w:rFonts w:asciiTheme="minorHAnsi" w:hAnsiTheme="minorHAnsi" w:cstheme="minorHAnsi"/>
          <w:color w:val="auto"/>
          <w:sz w:val="24"/>
          <w:szCs w:val="24"/>
        </w:rPr>
        <w:t>Oxidation and Reduction can be define</w:t>
      </w:r>
      <w:r w:rsidR="00BE2632">
        <w:rPr>
          <w:rFonts w:asciiTheme="minorHAnsi" w:hAnsiTheme="minorHAnsi" w:cstheme="minorHAnsi"/>
          <w:color w:val="auto"/>
          <w:sz w:val="24"/>
          <w:szCs w:val="24"/>
        </w:rPr>
        <w:t>d</w:t>
      </w:r>
      <w:r w:rsidRPr="00E31C6A">
        <w:rPr>
          <w:rFonts w:asciiTheme="minorHAnsi" w:hAnsiTheme="minorHAnsi" w:cstheme="minorHAnsi"/>
          <w:color w:val="auto"/>
          <w:sz w:val="24"/>
          <w:szCs w:val="24"/>
        </w:rPr>
        <w:t xml:space="preserve"> in three ways.</w:t>
      </w:r>
    </w:p>
    <w:p w:rsidR="00FF0494" w:rsidRPr="005748B6" w:rsidRDefault="00CB2A5E" w:rsidP="00122A1B">
      <w:pPr>
        <w:pStyle w:val="Heading1"/>
        <w:spacing w:before="120" w:after="120" w:line="252" w:lineRule="auto"/>
        <w:ind w:left="166"/>
        <w:rPr>
          <w:rFonts w:asciiTheme="minorHAnsi" w:hAnsiTheme="minorHAnsi" w:cstheme="minorHAnsi"/>
          <w:color w:val="auto"/>
          <w:sz w:val="22"/>
          <w:szCs w:val="24"/>
        </w:rPr>
      </w:pPr>
      <w:r w:rsidRPr="005748B6">
        <w:rPr>
          <w:rFonts w:asciiTheme="minorHAnsi" w:hAnsiTheme="minorHAnsi" w:cstheme="minorHAnsi"/>
          <w:color w:val="auto"/>
          <w:sz w:val="22"/>
          <w:szCs w:val="24"/>
        </w:rPr>
        <w:t>Review</w:t>
      </w:r>
    </w:p>
    <w:p w:rsidR="00BE2632" w:rsidRDefault="00BE2632" w:rsidP="00122A1B">
      <w:pPr>
        <w:numPr>
          <w:ilvl w:val="0"/>
          <w:numId w:val="1"/>
        </w:numPr>
        <w:spacing w:before="120" w:after="120" w:line="252" w:lineRule="auto"/>
        <w:ind w:right="85" w:hanging="300"/>
        <w:rPr>
          <w:rFonts w:asciiTheme="minorHAnsi" w:hAnsiTheme="minorHAnsi" w:cstheme="minorHAnsi"/>
          <w:color w:val="auto"/>
          <w:sz w:val="24"/>
          <w:szCs w:val="24"/>
        </w:rPr>
        <w:sectPr w:rsidR="00BE2632" w:rsidSect="00E31C6A">
          <w:footerReference w:type="default" r:id="rId23"/>
          <w:pgSz w:w="11899" w:h="16838"/>
          <w:pgMar w:top="295" w:right="529" w:bottom="993" w:left="529" w:header="720" w:footer="528" w:gutter="0"/>
          <w:cols w:space="720"/>
        </w:sectPr>
      </w:pPr>
    </w:p>
    <w:p w:rsidR="00FF0494" w:rsidRPr="00E31C6A" w:rsidRDefault="00CB2A5E" w:rsidP="00122A1B">
      <w:pPr>
        <w:numPr>
          <w:ilvl w:val="0"/>
          <w:numId w:val="1"/>
        </w:numPr>
        <w:spacing w:before="120" w:after="120" w:line="252" w:lineRule="auto"/>
        <w:ind w:right="85" w:hanging="300"/>
        <w:rPr>
          <w:rFonts w:asciiTheme="minorHAnsi" w:hAnsiTheme="minorHAnsi" w:cstheme="minorHAnsi"/>
          <w:color w:val="auto"/>
          <w:sz w:val="24"/>
          <w:szCs w:val="24"/>
        </w:rPr>
      </w:pPr>
      <w:r w:rsidRPr="00E31C6A">
        <w:rPr>
          <w:rFonts w:asciiTheme="minorHAnsi" w:hAnsiTheme="minorHAnsi" w:cstheme="minorHAnsi"/>
          <w:color w:val="auto"/>
          <w:sz w:val="24"/>
          <w:szCs w:val="24"/>
        </w:rPr>
        <w:t>Give a definition of oxidation in terms of oxygen.</w:t>
      </w:r>
    </w:p>
    <w:p w:rsidR="00BE2632" w:rsidRDefault="00CB2A5E" w:rsidP="00122A1B">
      <w:pPr>
        <w:numPr>
          <w:ilvl w:val="0"/>
          <w:numId w:val="1"/>
        </w:numPr>
        <w:spacing w:before="120" w:after="120" w:line="252" w:lineRule="auto"/>
        <w:ind w:right="85" w:hanging="300"/>
        <w:rPr>
          <w:rFonts w:asciiTheme="minorHAnsi" w:hAnsiTheme="minorHAnsi" w:cstheme="minorHAnsi"/>
          <w:color w:val="auto"/>
          <w:sz w:val="24"/>
          <w:szCs w:val="24"/>
        </w:rPr>
        <w:sectPr w:rsidR="00BE2632" w:rsidSect="00BE2632">
          <w:type w:val="continuous"/>
          <w:pgSz w:w="11899" w:h="16838"/>
          <w:pgMar w:top="295" w:right="529" w:bottom="993" w:left="529" w:header="720" w:footer="528" w:gutter="0"/>
          <w:cols w:num="2" w:space="9"/>
        </w:sectPr>
      </w:pPr>
      <w:r w:rsidRPr="00E31C6A">
        <w:rPr>
          <w:rFonts w:asciiTheme="minorHAnsi" w:hAnsiTheme="minorHAnsi" w:cstheme="minorHAnsi"/>
          <w:color w:val="auto"/>
          <w:sz w:val="24"/>
          <w:szCs w:val="24"/>
        </w:rPr>
        <w:t>Give a definition of reduction in terms of oxygen.</w:t>
      </w:r>
    </w:p>
    <w:p w:rsidR="00FF0494" w:rsidRPr="00E31C6A" w:rsidRDefault="00BE2632" w:rsidP="00BE2632">
      <w:pPr>
        <w:numPr>
          <w:ilvl w:val="0"/>
          <w:numId w:val="1"/>
        </w:numPr>
        <w:spacing w:after="0" w:line="240" w:lineRule="auto"/>
        <w:ind w:left="460" w:right="85" w:hanging="301"/>
        <w:rPr>
          <w:rFonts w:asciiTheme="minorHAnsi" w:hAnsiTheme="minorHAnsi" w:cstheme="minorHAnsi"/>
          <w:color w:val="auto"/>
          <w:sz w:val="24"/>
          <w:szCs w:val="24"/>
        </w:rPr>
      </w:pPr>
      <w:r>
        <w:rPr>
          <w:rFonts w:asciiTheme="minorHAnsi" w:hAnsiTheme="minorHAnsi" w:cstheme="minorHAnsi"/>
          <w:color w:val="auto"/>
          <w:sz w:val="24"/>
          <w:szCs w:val="24"/>
        </w:rPr>
        <w:t xml:space="preserve">Explain </w:t>
      </w:r>
      <w:r w:rsidR="00CB2A5E" w:rsidRPr="00E31C6A">
        <w:rPr>
          <w:rFonts w:asciiTheme="minorHAnsi" w:hAnsiTheme="minorHAnsi" w:cstheme="minorHAnsi"/>
          <w:color w:val="auto"/>
          <w:sz w:val="24"/>
          <w:szCs w:val="24"/>
        </w:rPr>
        <w:t xml:space="preserve"> </w:t>
      </w:r>
      <w:r>
        <w:rPr>
          <w:rFonts w:asciiTheme="minorHAnsi" w:hAnsiTheme="minorHAnsi" w:cstheme="minorHAnsi"/>
          <w:color w:val="auto"/>
          <w:sz w:val="24"/>
          <w:szCs w:val="24"/>
        </w:rPr>
        <w:t>CH</w:t>
      </w:r>
      <w:r>
        <w:rPr>
          <w:rFonts w:asciiTheme="minorHAnsi" w:hAnsiTheme="minorHAnsi" w:cstheme="minorHAnsi"/>
          <w:color w:val="auto"/>
          <w:sz w:val="24"/>
          <w:szCs w:val="24"/>
          <w:vertAlign w:val="subscript"/>
        </w:rPr>
        <w:t>4(g)</w:t>
      </w:r>
      <w:r>
        <w:rPr>
          <w:rFonts w:asciiTheme="minorHAnsi" w:hAnsiTheme="minorHAnsi" w:cstheme="minorHAnsi"/>
          <w:color w:val="auto"/>
          <w:sz w:val="24"/>
          <w:szCs w:val="24"/>
        </w:rPr>
        <w:t xml:space="preserve"> + 2O</w:t>
      </w:r>
      <w:r>
        <w:rPr>
          <w:rFonts w:asciiTheme="minorHAnsi" w:hAnsiTheme="minorHAnsi" w:cstheme="minorHAnsi"/>
          <w:color w:val="auto"/>
          <w:sz w:val="24"/>
          <w:szCs w:val="24"/>
          <w:vertAlign w:val="subscript"/>
        </w:rPr>
        <w:t>2(g)</w:t>
      </w:r>
      <w:r>
        <w:rPr>
          <w:rFonts w:asciiTheme="minorHAnsi" w:hAnsiTheme="minorHAnsi" w:cstheme="minorHAnsi"/>
          <w:color w:val="auto"/>
          <w:sz w:val="24"/>
          <w:szCs w:val="24"/>
        </w:rPr>
        <w:t xml:space="preserve">  </w:t>
      </w:r>
      <w:r w:rsidRPr="00E31C6A">
        <w:rPr>
          <w:rFonts w:ascii="Calibri" w:hAnsi="Calibri" w:cs="Calibri"/>
          <w:color w:val="auto"/>
          <w:sz w:val="24"/>
          <w:szCs w:val="24"/>
        </w:rPr>
        <w:t>→</w:t>
      </w:r>
      <w:r>
        <w:rPr>
          <w:rFonts w:ascii="Calibri" w:hAnsi="Calibri" w:cs="Calibri"/>
          <w:color w:val="auto"/>
          <w:sz w:val="24"/>
          <w:szCs w:val="24"/>
        </w:rPr>
        <w:t xml:space="preserve"> CO</w:t>
      </w:r>
      <w:r>
        <w:rPr>
          <w:rFonts w:ascii="Calibri" w:hAnsi="Calibri" w:cs="Calibri"/>
          <w:color w:val="auto"/>
          <w:sz w:val="24"/>
          <w:szCs w:val="24"/>
          <w:vertAlign w:val="subscript"/>
        </w:rPr>
        <w:t>2(g)</w:t>
      </w:r>
      <w:r>
        <w:rPr>
          <w:rFonts w:ascii="Calibri" w:hAnsi="Calibri" w:cs="Calibri"/>
          <w:color w:val="auto"/>
          <w:sz w:val="24"/>
          <w:szCs w:val="24"/>
        </w:rPr>
        <w:t xml:space="preserve"> + 2H</w:t>
      </w:r>
      <w:r>
        <w:rPr>
          <w:rFonts w:ascii="Calibri" w:hAnsi="Calibri" w:cs="Calibri"/>
          <w:color w:val="auto"/>
          <w:sz w:val="24"/>
          <w:szCs w:val="24"/>
          <w:vertAlign w:val="subscript"/>
        </w:rPr>
        <w:t>2</w:t>
      </w:r>
      <w:r>
        <w:rPr>
          <w:rFonts w:ascii="Calibri" w:hAnsi="Calibri" w:cs="Calibri"/>
          <w:color w:val="auto"/>
          <w:sz w:val="24"/>
          <w:szCs w:val="24"/>
        </w:rPr>
        <w:t>O</w:t>
      </w:r>
      <w:r>
        <w:rPr>
          <w:rFonts w:ascii="Calibri" w:hAnsi="Calibri" w:cs="Calibri"/>
          <w:color w:val="auto"/>
          <w:sz w:val="24"/>
          <w:szCs w:val="24"/>
          <w:vertAlign w:val="subscript"/>
        </w:rPr>
        <w:t>(g)</w:t>
      </w:r>
      <w:r>
        <w:rPr>
          <w:rFonts w:asciiTheme="minorHAnsi" w:hAnsiTheme="minorHAnsi" w:cstheme="minorHAnsi"/>
          <w:color w:val="auto"/>
          <w:sz w:val="24"/>
          <w:szCs w:val="24"/>
        </w:rPr>
        <w:t xml:space="preserve">  </w:t>
      </w:r>
      <w:r w:rsidR="00CB2A5E" w:rsidRPr="00E31C6A">
        <w:rPr>
          <w:rFonts w:asciiTheme="minorHAnsi" w:hAnsiTheme="minorHAnsi" w:cstheme="minorHAnsi"/>
          <w:color w:val="auto"/>
          <w:sz w:val="24"/>
          <w:szCs w:val="24"/>
        </w:rPr>
        <w:t>in terms of the definitions of oxidation and reduction:</w:t>
      </w:r>
    </w:p>
    <w:sectPr w:rsidR="00FF0494" w:rsidRPr="00E31C6A" w:rsidSect="00BE2632">
      <w:type w:val="continuous"/>
      <w:pgSz w:w="11899" w:h="16838"/>
      <w:pgMar w:top="295" w:right="529" w:bottom="993" w:left="529" w:header="72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4C" w:rsidRDefault="0052034C" w:rsidP="00122A1B">
      <w:pPr>
        <w:spacing w:after="0" w:line="240" w:lineRule="auto"/>
      </w:pPr>
      <w:r>
        <w:separator/>
      </w:r>
    </w:p>
  </w:endnote>
  <w:endnote w:type="continuationSeparator" w:id="0">
    <w:p w:rsidR="0052034C" w:rsidRDefault="0052034C" w:rsidP="0012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1B" w:rsidRPr="00122A1B" w:rsidRDefault="00122A1B" w:rsidP="00122A1B">
    <w:pPr>
      <w:tabs>
        <w:tab w:val="right" w:pos="10841"/>
      </w:tabs>
      <w:spacing w:before="120" w:after="120" w:line="252" w:lineRule="auto"/>
      <w:ind w:left="-15" w:right="-15" w:firstLine="0"/>
      <w:rPr>
        <w:color w:val="auto"/>
      </w:rPr>
    </w:pPr>
    <w:r w:rsidRPr="00122A1B">
      <w:rPr>
        <w:color w:val="auto"/>
        <w:sz w:val="16"/>
      </w:rPr>
      <w:t>https://flexbooks.ck12.org/cbook/ck-12-chemistry-flexbook-2.0/section/22.1/primary/lesson/oxygen-in-reactions-chem</w:t>
    </w:r>
    <w:r w:rsidRPr="00122A1B">
      <w:rPr>
        <w:color w:val="auto"/>
        <w:sz w:val="16"/>
      </w:rPr>
      <w:tab/>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4C" w:rsidRDefault="0052034C" w:rsidP="00122A1B">
      <w:pPr>
        <w:spacing w:after="0" w:line="240" w:lineRule="auto"/>
      </w:pPr>
      <w:r>
        <w:separator/>
      </w:r>
    </w:p>
  </w:footnote>
  <w:footnote w:type="continuationSeparator" w:id="0">
    <w:p w:rsidR="0052034C" w:rsidRDefault="0052034C" w:rsidP="00122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5397B"/>
    <w:multiLevelType w:val="hybridMultilevel"/>
    <w:tmpl w:val="F7AC4BD8"/>
    <w:lvl w:ilvl="0" w:tplc="1832746A">
      <w:start w:val="1"/>
      <w:numFmt w:val="decimal"/>
      <w:lvlText w:val="%1."/>
      <w:lvlJc w:val="left"/>
      <w:pPr>
        <w:ind w:left="456"/>
      </w:pPr>
      <w:rPr>
        <w:rFonts w:ascii="Arial" w:eastAsia="Arial" w:hAnsi="Arial" w:cs="Arial"/>
        <w:b w:val="0"/>
        <w:i w:val="0"/>
        <w:strike w:val="0"/>
        <w:dstrike w:val="0"/>
        <w:color w:val="auto"/>
        <w:sz w:val="22"/>
        <w:szCs w:val="27"/>
        <w:u w:val="none" w:color="000000"/>
        <w:bdr w:val="none" w:sz="0" w:space="0" w:color="auto"/>
        <w:shd w:val="clear" w:color="auto" w:fill="auto"/>
        <w:vertAlign w:val="baseline"/>
      </w:rPr>
    </w:lvl>
    <w:lvl w:ilvl="1" w:tplc="349EFC20">
      <w:start w:val="1"/>
      <w:numFmt w:val="lowerLetter"/>
      <w:lvlText w:val="%2"/>
      <w:lvlJc w:val="left"/>
      <w:pPr>
        <w:ind w:left="125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2" w:tplc="E37838E2">
      <w:start w:val="1"/>
      <w:numFmt w:val="lowerRoman"/>
      <w:lvlText w:val="%3"/>
      <w:lvlJc w:val="left"/>
      <w:pPr>
        <w:ind w:left="197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3" w:tplc="A19C8268">
      <w:start w:val="1"/>
      <w:numFmt w:val="decimal"/>
      <w:lvlText w:val="%4"/>
      <w:lvlJc w:val="left"/>
      <w:pPr>
        <w:ind w:left="269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4" w:tplc="3D205E8A">
      <w:start w:val="1"/>
      <w:numFmt w:val="lowerLetter"/>
      <w:lvlText w:val="%5"/>
      <w:lvlJc w:val="left"/>
      <w:pPr>
        <w:ind w:left="341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5" w:tplc="6518B124">
      <w:start w:val="1"/>
      <w:numFmt w:val="lowerRoman"/>
      <w:lvlText w:val="%6"/>
      <w:lvlJc w:val="left"/>
      <w:pPr>
        <w:ind w:left="413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6" w:tplc="4288DDFA">
      <w:start w:val="1"/>
      <w:numFmt w:val="decimal"/>
      <w:lvlText w:val="%7"/>
      <w:lvlJc w:val="left"/>
      <w:pPr>
        <w:ind w:left="485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7" w:tplc="69823D8C">
      <w:start w:val="1"/>
      <w:numFmt w:val="lowerLetter"/>
      <w:lvlText w:val="%8"/>
      <w:lvlJc w:val="left"/>
      <w:pPr>
        <w:ind w:left="557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lvl w:ilvl="8" w:tplc="8EEEA260">
      <w:start w:val="1"/>
      <w:numFmt w:val="lowerRoman"/>
      <w:lvlText w:val="%9"/>
      <w:lvlJc w:val="left"/>
      <w:pPr>
        <w:ind w:left="6291"/>
      </w:pPr>
      <w:rPr>
        <w:rFonts w:ascii="Arial" w:eastAsia="Arial" w:hAnsi="Arial" w:cs="Arial"/>
        <w:b w:val="0"/>
        <w:i w:val="0"/>
        <w:strike w:val="0"/>
        <w:dstrike w:val="0"/>
        <w:color w:val="4A4A4A"/>
        <w:sz w:val="27"/>
        <w:szCs w:val="27"/>
        <w:u w:val="none" w:color="000000"/>
        <w:bdr w:val="none" w:sz="0" w:space="0" w:color="auto"/>
        <w:shd w:val="clear" w:color="auto" w:fill="auto"/>
        <w:vertAlign w:val="baseline"/>
      </w:rPr>
    </w:lvl>
  </w:abstractNum>
  <w:abstractNum w:abstractNumId="1" w15:restartNumberingAfterBreak="0">
    <w:nsid w:val="2BC43104"/>
    <w:multiLevelType w:val="hybridMultilevel"/>
    <w:tmpl w:val="2FD8D77E"/>
    <w:lvl w:ilvl="0" w:tplc="0C090001">
      <w:start w:val="1"/>
      <w:numFmt w:val="bullet"/>
      <w:lvlText w:val=""/>
      <w:lvlJc w:val="left"/>
      <w:pPr>
        <w:ind w:left="876" w:hanging="360"/>
      </w:pPr>
      <w:rPr>
        <w:rFonts w:ascii="Symbol" w:hAnsi="Symbol" w:hint="default"/>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94"/>
    <w:rsid w:val="00122A1B"/>
    <w:rsid w:val="003D3182"/>
    <w:rsid w:val="00421B8A"/>
    <w:rsid w:val="0052034C"/>
    <w:rsid w:val="005748B6"/>
    <w:rsid w:val="00746FF2"/>
    <w:rsid w:val="008A65C9"/>
    <w:rsid w:val="00A33D48"/>
    <w:rsid w:val="00A64467"/>
    <w:rsid w:val="00BE2632"/>
    <w:rsid w:val="00C4293D"/>
    <w:rsid w:val="00C624BB"/>
    <w:rsid w:val="00CB2A5E"/>
    <w:rsid w:val="00E31C6A"/>
    <w:rsid w:val="00FF049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38C3"/>
  <w15:docId w15:val="{EA0997CD-99FF-47C8-AFFD-14787345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8" w:line="251" w:lineRule="auto"/>
      <w:ind w:left="181" w:right="70" w:hanging="10"/>
    </w:pPr>
    <w:rPr>
      <w:rFonts w:ascii="Arial" w:eastAsia="Arial" w:hAnsi="Arial" w:cs="Arial"/>
      <w:color w:val="4A4A4A"/>
      <w:sz w:val="27"/>
    </w:rPr>
  </w:style>
  <w:style w:type="paragraph" w:styleId="Heading1">
    <w:name w:val="heading 1"/>
    <w:next w:val="Normal"/>
    <w:link w:val="Heading1Char"/>
    <w:uiPriority w:val="9"/>
    <w:unhideWhenUsed/>
    <w:qFormat/>
    <w:pPr>
      <w:keepNext/>
      <w:keepLines/>
      <w:spacing w:after="268"/>
      <w:ind w:left="181" w:hanging="10"/>
      <w:outlineLvl w:val="0"/>
    </w:pPr>
    <w:rPr>
      <w:rFonts w:ascii="Arial" w:eastAsia="Arial" w:hAnsi="Arial" w:cs="Arial"/>
      <w:b/>
      <w:color w:val="4A4A4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A4A4A"/>
      <w:sz w:val="32"/>
    </w:rPr>
  </w:style>
  <w:style w:type="paragraph" w:styleId="Header">
    <w:name w:val="header"/>
    <w:basedOn w:val="Normal"/>
    <w:link w:val="HeaderChar"/>
    <w:uiPriority w:val="99"/>
    <w:unhideWhenUsed/>
    <w:rsid w:val="0012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1B"/>
    <w:rPr>
      <w:rFonts w:ascii="Arial" w:eastAsia="Arial" w:hAnsi="Arial" w:cs="Arial"/>
      <w:color w:val="4A4A4A"/>
      <w:sz w:val="27"/>
    </w:rPr>
  </w:style>
  <w:style w:type="paragraph" w:styleId="Footer">
    <w:name w:val="footer"/>
    <w:basedOn w:val="Normal"/>
    <w:link w:val="FooterChar"/>
    <w:uiPriority w:val="99"/>
    <w:unhideWhenUsed/>
    <w:rsid w:val="0012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1B"/>
    <w:rPr>
      <w:rFonts w:ascii="Arial" w:eastAsia="Arial" w:hAnsi="Arial" w:cs="Arial"/>
      <w:color w:val="4A4A4A"/>
      <w:sz w:val="27"/>
    </w:rPr>
  </w:style>
  <w:style w:type="paragraph" w:styleId="NormalWeb">
    <w:name w:val="Normal (Web)"/>
    <w:basedOn w:val="Normal"/>
    <w:uiPriority w:val="99"/>
    <w:semiHidden/>
    <w:unhideWhenUsed/>
    <w:rsid w:val="00421B8A"/>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mtext">
    <w:name w:val="mtext"/>
    <w:basedOn w:val="DefaultParagraphFont"/>
    <w:rsid w:val="00421B8A"/>
  </w:style>
  <w:style w:type="character" w:customStyle="1" w:styleId="mo">
    <w:name w:val="mo"/>
    <w:basedOn w:val="DefaultParagraphFont"/>
    <w:rsid w:val="00421B8A"/>
  </w:style>
  <w:style w:type="character" w:customStyle="1" w:styleId="mn">
    <w:name w:val="mn"/>
    <w:basedOn w:val="DefaultParagraphFont"/>
    <w:rsid w:val="00421B8A"/>
  </w:style>
  <w:style w:type="character" w:customStyle="1" w:styleId="mjxassistivemathml">
    <w:name w:val="mjx_assistive_mathml"/>
    <w:basedOn w:val="DefaultParagraphFont"/>
    <w:rsid w:val="00421B8A"/>
  </w:style>
  <w:style w:type="paragraph" w:styleId="ListParagraph">
    <w:name w:val="List Paragraph"/>
    <w:basedOn w:val="Normal"/>
    <w:uiPriority w:val="34"/>
    <w:qFormat/>
    <w:rsid w:val="0057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9178">
      <w:bodyDiv w:val="1"/>
      <w:marLeft w:val="0"/>
      <w:marRight w:val="0"/>
      <w:marTop w:val="0"/>
      <w:marBottom w:val="0"/>
      <w:divBdr>
        <w:top w:val="none" w:sz="0" w:space="0" w:color="auto"/>
        <w:left w:val="none" w:sz="0" w:space="0" w:color="auto"/>
        <w:bottom w:val="none" w:sz="0" w:space="0" w:color="auto"/>
        <w:right w:val="none" w:sz="0" w:space="0" w:color="auto"/>
      </w:divBdr>
      <w:divsChild>
        <w:div w:id="1974435114">
          <w:marLeft w:val="0"/>
          <w:marRight w:val="0"/>
          <w:marTop w:val="240"/>
          <w:marBottom w:val="240"/>
          <w:divBdr>
            <w:top w:val="none" w:sz="0" w:space="0" w:color="auto"/>
            <w:left w:val="none" w:sz="0" w:space="0" w:color="auto"/>
            <w:bottom w:val="none" w:sz="0" w:space="0" w:color="auto"/>
            <w:right w:val="none" w:sz="0" w:space="0" w:color="auto"/>
          </w:divBdr>
        </w:div>
        <w:div w:id="1429231280">
          <w:marLeft w:val="0"/>
          <w:marRight w:val="0"/>
          <w:marTop w:val="240"/>
          <w:marBottom w:val="240"/>
          <w:divBdr>
            <w:top w:val="none" w:sz="0" w:space="0" w:color="auto"/>
            <w:left w:val="none" w:sz="0" w:space="0" w:color="auto"/>
            <w:bottom w:val="none" w:sz="0" w:space="0" w:color="auto"/>
            <w:right w:val="none" w:sz="0" w:space="0" w:color="auto"/>
          </w:divBdr>
        </w:div>
        <w:div w:id="883102231">
          <w:marLeft w:val="0"/>
          <w:marRight w:val="0"/>
          <w:marTop w:val="240"/>
          <w:marBottom w:val="240"/>
          <w:divBdr>
            <w:top w:val="none" w:sz="0" w:space="0" w:color="auto"/>
            <w:left w:val="none" w:sz="0" w:space="0" w:color="auto"/>
            <w:bottom w:val="none" w:sz="0" w:space="0" w:color="auto"/>
            <w:right w:val="none" w:sz="0" w:space="0" w:color="auto"/>
          </w:divBdr>
        </w:div>
      </w:divsChild>
    </w:div>
    <w:div w:id="416247818">
      <w:bodyDiv w:val="1"/>
      <w:marLeft w:val="0"/>
      <w:marRight w:val="0"/>
      <w:marTop w:val="0"/>
      <w:marBottom w:val="0"/>
      <w:divBdr>
        <w:top w:val="none" w:sz="0" w:space="0" w:color="auto"/>
        <w:left w:val="none" w:sz="0" w:space="0" w:color="auto"/>
        <w:bottom w:val="none" w:sz="0" w:space="0" w:color="auto"/>
        <w:right w:val="none" w:sz="0" w:space="0" w:color="auto"/>
      </w:divBdr>
      <w:divsChild>
        <w:div w:id="350449699">
          <w:marLeft w:val="0"/>
          <w:marRight w:val="0"/>
          <w:marTop w:val="240"/>
          <w:marBottom w:val="240"/>
          <w:divBdr>
            <w:top w:val="none" w:sz="0" w:space="0" w:color="auto"/>
            <w:left w:val="none" w:sz="0" w:space="0" w:color="auto"/>
            <w:bottom w:val="none" w:sz="0" w:space="0" w:color="auto"/>
            <w:right w:val="none" w:sz="0" w:space="0" w:color="auto"/>
          </w:divBdr>
        </w:div>
      </w:divsChild>
    </w:div>
    <w:div w:id="652560063">
      <w:bodyDiv w:val="1"/>
      <w:marLeft w:val="0"/>
      <w:marRight w:val="0"/>
      <w:marTop w:val="0"/>
      <w:marBottom w:val="0"/>
      <w:divBdr>
        <w:top w:val="none" w:sz="0" w:space="0" w:color="auto"/>
        <w:left w:val="none" w:sz="0" w:space="0" w:color="auto"/>
        <w:bottom w:val="none" w:sz="0" w:space="0" w:color="auto"/>
        <w:right w:val="none" w:sz="0" w:space="0" w:color="auto"/>
      </w:divBdr>
      <w:divsChild>
        <w:div w:id="1783761068">
          <w:marLeft w:val="0"/>
          <w:marRight w:val="0"/>
          <w:marTop w:val="240"/>
          <w:marBottom w:val="240"/>
          <w:divBdr>
            <w:top w:val="none" w:sz="0" w:space="0" w:color="auto"/>
            <w:left w:val="none" w:sz="0" w:space="0" w:color="auto"/>
            <w:bottom w:val="none" w:sz="0" w:space="0" w:color="auto"/>
            <w:right w:val="none" w:sz="0" w:space="0" w:color="auto"/>
          </w:divBdr>
        </w:div>
      </w:divsChild>
    </w:div>
    <w:div w:id="830604359">
      <w:bodyDiv w:val="1"/>
      <w:marLeft w:val="0"/>
      <w:marRight w:val="0"/>
      <w:marTop w:val="0"/>
      <w:marBottom w:val="0"/>
      <w:divBdr>
        <w:top w:val="none" w:sz="0" w:space="0" w:color="auto"/>
        <w:left w:val="none" w:sz="0" w:space="0" w:color="auto"/>
        <w:bottom w:val="none" w:sz="0" w:space="0" w:color="auto"/>
        <w:right w:val="none" w:sz="0" w:space="0" w:color="auto"/>
      </w:divBdr>
      <w:divsChild>
        <w:div w:id="6102091">
          <w:marLeft w:val="0"/>
          <w:marRight w:val="0"/>
          <w:marTop w:val="240"/>
          <w:marBottom w:val="240"/>
          <w:divBdr>
            <w:top w:val="none" w:sz="0" w:space="0" w:color="auto"/>
            <w:left w:val="none" w:sz="0" w:space="0" w:color="auto"/>
            <w:bottom w:val="none" w:sz="0" w:space="0" w:color="auto"/>
            <w:right w:val="none" w:sz="0" w:space="0" w:color="auto"/>
          </w:divBdr>
        </w:div>
        <w:div w:id="1834182959">
          <w:marLeft w:val="0"/>
          <w:marRight w:val="0"/>
          <w:marTop w:val="240"/>
          <w:marBottom w:val="240"/>
          <w:divBdr>
            <w:top w:val="none" w:sz="0" w:space="0" w:color="auto"/>
            <w:left w:val="none" w:sz="0" w:space="0" w:color="auto"/>
            <w:bottom w:val="none" w:sz="0" w:space="0" w:color="auto"/>
            <w:right w:val="none" w:sz="0" w:space="0" w:color="auto"/>
          </w:divBdr>
        </w:div>
        <w:div w:id="1192183023">
          <w:marLeft w:val="0"/>
          <w:marRight w:val="0"/>
          <w:marTop w:val="240"/>
          <w:marBottom w:val="240"/>
          <w:divBdr>
            <w:top w:val="none" w:sz="0" w:space="0" w:color="auto"/>
            <w:left w:val="none" w:sz="0" w:space="0" w:color="auto"/>
            <w:bottom w:val="none" w:sz="0" w:space="0" w:color="auto"/>
            <w:right w:val="none" w:sz="0" w:space="0" w:color="auto"/>
          </w:divBdr>
        </w:div>
      </w:divsChild>
    </w:div>
    <w:div w:id="974722628">
      <w:bodyDiv w:val="1"/>
      <w:marLeft w:val="0"/>
      <w:marRight w:val="0"/>
      <w:marTop w:val="0"/>
      <w:marBottom w:val="0"/>
      <w:divBdr>
        <w:top w:val="none" w:sz="0" w:space="0" w:color="auto"/>
        <w:left w:val="none" w:sz="0" w:space="0" w:color="auto"/>
        <w:bottom w:val="none" w:sz="0" w:space="0" w:color="auto"/>
        <w:right w:val="none" w:sz="0" w:space="0" w:color="auto"/>
      </w:divBdr>
      <w:divsChild>
        <w:div w:id="1075785426">
          <w:marLeft w:val="0"/>
          <w:marRight w:val="0"/>
          <w:marTop w:val="240"/>
          <w:marBottom w:val="240"/>
          <w:divBdr>
            <w:top w:val="none" w:sz="0" w:space="0" w:color="auto"/>
            <w:left w:val="none" w:sz="0" w:space="0" w:color="auto"/>
            <w:bottom w:val="none" w:sz="0" w:space="0" w:color="auto"/>
            <w:right w:val="none" w:sz="0" w:space="0" w:color="auto"/>
          </w:divBdr>
        </w:div>
      </w:divsChild>
    </w:div>
    <w:div w:id="1264386703">
      <w:bodyDiv w:val="1"/>
      <w:marLeft w:val="0"/>
      <w:marRight w:val="0"/>
      <w:marTop w:val="0"/>
      <w:marBottom w:val="0"/>
      <w:divBdr>
        <w:top w:val="none" w:sz="0" w:space="0" w:color="auto"/>
        <w:left w:val="none" w:sz="0" w:space="0" w:color="auto"/>
        <w:bottom w:val="none" w:sz="0" w:space="0" w:color="auto"/>
        <w:right w:val="none" w:sz="0" w:space="0" w:color="auto"/>
      </w:divBdr>
      <w:divsChild>
        <w:div w:id="28766180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k12.org/c/physical-science/element?referrer=crossref" TargetMode="External"/><Relationship Id="rId13" Type="http://schemas.openxmlformats.org/officeDocument/2006/relationships/hyperlink" Target="https://www.ck12.org/c/biology/water?referrer=crossref" TargetMode="External"/><Relationship Id="rId18" Type="http://schemas.openxmlformats.org/officeDocument/2006/relationships/hyperlink" Target="https://www.ck12.org/c/biology/bacteria?referrer=crossref" TargetMode="External"/><Relationship Id="rId3" Type="http://schemas.openxmlformats.org/officeDocument/2006/relationships/styles" Target="styles.xml"/><Relationship Id="rId21" Type="http://schemas.openxmlformats.org/officeDocument/2006/relationships/hyperlink" Target="https://www.ck12.org/c/physical-science/metals?referrer=crossref" TargetMode="External"/><Relationship Id="rId7" Type="http://schemas.openxmlformats.org/officeDocument/2006/relationships/endnotes" Target="endnotes.xml"/><Relationship Id="rId12" Type="http://schemas.openxmlformats.org/officeDocument/2006/relationships/hyperlink" Target="https://www.ck12.org/c/biology/water?referrer=crossref" TargetMode="External"/><Relationship Id="rId17" Type="http://schemas.openxmlformats.org/officeDocument/2006/relationships/hyperlink" Target="https://www.ck12.org/c/biology/bacteria?referrer=crossr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k12.org/c/biology/water?referrer=crossref" TargetMode="External"/><Relationship Id="rId20" Type="http://schemas.openxmlformats.org/officeDocument/2006/relationships/hyperlink" Target="https://www.ck12.org/c/physical-science/chemical-reaction?referrer=crossr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k12.org/c/biology/water?referrer=crossre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k12.org/c/biology/water?referrer=crossref" TargetMode="External"/><Relationship Id="rId23" Type="http://schemas.openxmlformats.org/officeDocument/2006/relationships/footer" Target="footer1.xml"/><Relationship Id="rId10" Type="http://schemas.openxmlformats.org/officeDocument/2006/relationships/hyperlink" Target="https://www.ck12.org/c/physical-science/element?referrer=crossref" TargetMode="External"/><Relationship Id="rId19" Type="http://schemas.openxmlformats.org/officeDocument/2006/relationships/hyperlink" Target="https://www.ck12.org/c/physical-science/chemical-reaction?referrer=crossref" TargetMode="External"/><Relationship Id="rId4" Type="http://schemas.openxmlformats.org/officeDocument/2006/relationships/settings" Target="settings.xml"/><Relationship Id="rId9" Type="http://schemas.openxmlformats.org/officeDocument/2006/relationships/hyperlink" Target="https://www.ck12.org/c/physical-science/element?referrer=crossref" TargetMode="External"/><Relationship Id="rId14" Type="http://schemas.openxmlformats.org/officeDocument/2006/relationships/hyperlink" Target="https://www.ck12.org/c/biology/water?referrer=crossref" TargetMode="External"/><Relationship Id="rId22" Type="http://schemas.openxmlformats.org/officeDocument/2006/relationships/hyperlink" Target="https://www.ck12.org/c/physical-science/metals?referrer=cross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4471-FFD4-4F62-B6F1-867CF50D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1179</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Oxygen in Reactions</vt:lpstr>
      <vt:lpstr>Review</vt:lpstr>
    </vt:vector>
  </TitlesOfParts>
  <Company>Queensland Government</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4</cp:revision>
  <cp:lastPrinted>2019-10-28T05:47:00Z</cp:lastPrinted>
  <dcterms:created xsi:type="dcterms:W3CDTF">2019-10-28T05:40:00Z</dcterms:created>
  <dcterms:modified xsi:type="dcterms:W3CDTF">2019-10-28T06:17:00Z</dcterms:modified>
</cp:coreProperties>
</file>